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33" w:rsidRDefault="00776F33" w:rsidP="00776F33">
      <w:pPr>
        <w:jc w:val="center"/>
        <w:rPr>
          <w:b/>
          <w:sz w:val="44"/>
          <w:szCs w:val="44"/>
        </w:rPr>
      </w:pPr>
    </w:p>
    <w:p w:rsidR="005A35C4" w:rsidRDefault="005A35C4" w:rsidP="00776F33">
      <w:pPr>
        <w:jc w:val="center"/>
        <w:rPr>
          <w:b/>
          <w:sz w:val="44"/>
          <w:szCs w:val="44"/>
        </w:rPr>
      </w:pPr>
    </w:p>
    <w:p w:rsidR="005A35C4" w:rsidRDefault="005A35C4" w:rsidP="00776F33">
      <w:pPr>
        <w:jc w:val="center"/>
        <w:rPr>
          <w:b/>
          <w:sz w:val="44"/>
          <w:szCs w:val="44"/>
        </w:rPr>
      </w:pPr>
    </w:p>
    <w:p w:rsidR="005A35C4" w:rsidRDefault="005A35C4" w:rsidP="00776F33">
      <w:pPr>
        <w:jc w:val="center"/>
        <w:rPr>
          <w:b/>
          <w:sz w:val="44"/>
          <w:szCs w:val="44"/>
        </w:rPr>
      </w:pPr>
    </w:p>
    <w:p w:rsidR="005A35C4" w:rsidRDefault="005A35C4" w:rsidP="00776F33">
      <w:pPr>
        <w:jc w:val="center"/>
        <w:rPr>
          <w:b/>
          <w:sz w:val="44"/>
          <w:szCs w:val="44"/>
        </w:rPr>
      </w:pPr>
    </w:p>
    <w:p w:rsidR="00000A91" w:rsidRDefault="00000A91" w:rsidP="00776F33">
      <w:pPr>
        <w:jc w:val="center"/>
        <w:rPr>
          <w:b/>
          <w:sz w:val="44"/>
          <w:szCs w:val="44"/>
        </w:rPr>
      </w:pPr>
    </w:p>
    <w:p w:rsidR="005A35C4" w:rsidRPr="00000A91" w:rsidRDefault="005D7DA8" w:rsidP="00776F33">
      <w:pPr>
        <w:jc w:val="center"/>
        <w:rPr>
          <w:rFonts w:ascii="仿宋_GB2312" w:eastAsia="仿宋_GB2312" w:hAnsi="宋体"/>
          <w:color w:val="000000"/>
          <w:sz w:val="32"/>
          <w:szCs w:val="32"/>
        </w:rPr>
      </w:pPr>
      <w:r w:rsidRPr="00000A91">
        <w:rPr>
          <w:rFonts w:ascii="仿宋_GB2312" w:eastAsia="仿宋_GB2312" w:hAnsi="宋体" w:hint="eastAsia"/>
          <w:color w:val="000000"/>
          <w:sz w:val="32"/>
          <w:szCs w:val="32"/>
        </w:rPr>
        <w:t>中个协办字〔2015〕</w:t>
      </w:r>
      <w:r w:rsidR="001F2289">
        <w:rPr>
          <w:rFonts w:ascii="仿宋_GB2312" w:eastAsia="仿宋_GB2312" w:hAnsi="宋体" w:hint="eastAsia"/>
          <w:color w:val="000000"/>
          <w:sz w:val="32"/>
          <w:szCs w:val="32"/>
        </w:rPr>
        <w:t>6</w:t>
      </w:r>
      <w:r w:rsidR="00000A91" w:rsidRPr="00000A91">
        <w:rPr>
          <w:rFonts w:ascii="仿宋_GB2312" w:eastAsia="仿宋_GB2312" w:hAnsi="宋体" w:hint="eastAsia"/>
          <w:color w:val="000000"/>
          <w:sz w:val="32"/>
          <w:szCs w:val="32"/>
        </w:rPr>
        <w:t xml:space="preserve"> 号</w:t>
      </w:r>
    </w:p>
    <w:p w:rsidR="005A35C4" w:rsidRDefault="005A35C4" w:rsidP="00776F33">
      <w:pPr>
        <w:jc w:val="center"/>
        <w:rPr>
          <w:b/>
          <w:sz w:val="44"/>
          <w:szCs w:val="44"/>
        </w:rPr>
      </w:pPr>
    </w:p>
    <w:p w:rsidR="008B76B0" w:rsidRPr="00776F33" w:rsidRDefault="007A5245" w:rsidP="0053516E">
      <w:pPr>
        <w:spacing w:line="620" w:lineRule="exact"/>
        <w:jc w:val="center"/>
        <w:rPr>
          <w:b/>
          <w:sz w:val="44"/>
          <w:szCs w:val="44"/>
        </w:rPr>
      </w:pPr>
      <w:r w:rsidRPr="00776F33">
        <w:rPr>
          <w:rFonts w:hint="eastAsia"/>
          <w:b/>
          <w:sz w:val="44"/>
          <w:szCs w:val="44"/>
        </w:rPr>
        <w:t>关于转发《关于开展“青年文明号创新创效创优活动”的通知》的通知</w:t>
      </w:r>
    </w:p>
    <w:p w:rsidR="007A5245" w:rsidRDefault="007A5245"/>
    <w:p w:rsidR="007A5245" w:rsidRPr="0053516E" w:rsidRDefault="007A5245" w:rsidP="0053516E">
      <w:pPr>
        <w:spacing w:line="620" w:lineRule="exact"/>
        <w:rPr>
          <w:rFonts w:ascii="仿宋_GB2312" w:eastAsia="仿宋_GB2312" w:hAnsi="宋体"/>
          <w:color w:val="000000"/>
          <w:sz w:val="32"/>
          <w:szCs w:val="32"/>
        </w:rPr>
      </w:pPr>
      <w:r w:rsidRPr="0053516E">
        <w:rPr>
          <w:rFonts w:ascii="仿宋_GB2312" w:eastAsia="仿宋_GB2312" w:hAnsi="宋体" w:hint="eastAsia"/>
          <w:color w:val="000000"/>
          <w:sz w:val="32"/>
          <w:szCs w:val="32"/>
        </w:rPr>
        <w:t>各省、自治区、直辖市个体劳动者协会、私营企业协会：</w:t>
      </w:r>
    </w:p>
    <w:p w:rsidR="0053516E" w:rsidRDefault="009A35B8" w:rsidP="0053516E">
      <w:pPr>
        <w:spacing w:line="620" w:lineRule="exact"/>
        <w:ind w:firstLineChars="200" w:firstLine="640"/>
        <w:rPr>
          <w:rFonts w:ascii="仿宋_GB2312" w:eastAsia="仿宋_GB2312" w:hAnsi="宋体" w:hint="eastAsia"/>
          <w:color w:val="000000"/>
          <w:sz w:val="32"/>
          <w:szCs w:val="32"/>
        </w:rPr>
      </w:pPr>
      <w:r w:rsidRPr="0053516E">
        <w:rPr>
          <w:rFonts w:ascii="仿宋_GB2312" w:eastAsia="仿宋_GB2312" w:hAnsi="宋体" w:hint="eastAsia"/>
          <w:color w:val="000000"/>
          <w:sz w:val="32"/>
          <w:szCs w:val="32"/>
        </w:rPr>
        <w:t>现将全国青年文明号活动组委会《关于开展“青年文明号创新创效创优活动”的通知》（青文字〔2015〕1</w:t>
      </w:r>
      <w:r w:rsidR="00797D2F" w:rsidRPr="0053516E">
        <w:rPr>
          <w:rFonts w:ascii="仿宋_GB2312" w:eastAsia="仿宋_GB2312" w:hAnsi="宋体" w:hint="eastAsia"/>
          <w:color w:val="000000"/>
          <w:sz w:val="32"/>
          <w:szCs w:val="32"/>
        </w:rPr>
        <w:t>号）转发给你们。请按照文件</w:t>
      </w:r>
      <w:r w:rsidRPr="0053516E">
        <w:rPr>
          <w:rFonts w:ascii="仿宋_GB2312" w:eastAsia="仿宋_GB2312" w:hAnsi="宋体" w:hint="eastAsia"/>
          <w:color w:val="000000"/>
          <w:sz w:val="32"/>
          <w:szCs w:val="32"/>
        </w:rPr>
        <w:t>要求</w:t>
      </w:r>
      <w:r w:rsidR="00797D2F" w:rsidRPr="0053516E">
        <w:rPr>
          <w:rFonts w:ascii="仿宋_GB2312" w:eastAsia="仿宋_GB2312" w:hAnsi="宋体" w:hint="eastAsia"/>
          <w:color w:val="000000"/>
          <w:sz w:val="32"/>
          <w:szCs w:val="32"/>
        </w:rPr>
        <w:t>, 广泛</w:t>
      </w:r>
      <w:r w:rsidRPr="0053516E">
        <w:rPr>
          <w:rFonts w:ascii="仿宋_GB2312" w:eastAsia="仿宋_GB2312" w:hAnsi="宋体" w:hint="eastAsia"/>
          <w:color w:val="000000"/>
          <w:sz w:val="32"/>
          <w:szCs w:val="32"/>
        </w:rPr>
        <w:t>组织动员当地青年文明号集体和创建集体</w:t>
      </w:r>
      <w:r w:rsidR="00797D2F" w:rsidRPr="0053516E">
        <w:rPr>
          <w:rFonts w:ascii="仿宋_GB2312" w:eastAsia="仿宋_GB2312" w:hAnsi="宋体" w:hint="eastAsia"/>
          <w:color w:val="000000"/>
          <w:sz w:val="32"/>
          <w:szCs w:val="32"/>
        </w:rPr>
        <w:t>积极参与活动</w:t>
      </w:r>
      <w:r w:rsidR="001005E5" w:rsidRPr="0053516E">
        <w:rPr>
          <w:rFonts w:ascii="仿宋_GB2312" w:eastAsia="仿宋_GB2312" w:hAnsi="宋体" w:hint="eastAsia"/>
          <w:color w:val="000000"/>
          <w:sz w:val="32"/>
          <w:szCs w:val="32"/>
        </w:rPr>
        <w:t>。</w:t>
      </w:r>
      <w:r w:rsidR="001005E5" w:rsidRPr="0053516E">
        <w:rPr>
          <w:rFonts w:ascii="仿宋_GB2312" w:eastAsia="仿宋_GB2312" w:hAnsi="宋体" w:hint="eastAsia"/>
          <w:bCs/>
          <w:sz w:val="32"/>
          <w:szCs w:val="32"/>
        </w:rPr>
        <w:t>有关作品和材料可由青年集体</w:t>
      </w:r>
      <w:r w:rsidR="00B35D7E" w:rsidRPr="0053516E">
        <w:rPr>
          <w:rFonts w:ascii="仿宋_GB2312" w:eastAsia="仿宋_GB2312" w:hAnsi="宋体" w:hint="eastAsia"/>
          <w:bCs/>
          <w:sz w:val="32"/>
          <w:szCs w:val="32"/>
        </w:rPr>
        <w:t>填写</w:t>
      </w:r>
      <w:r w:rsidR="00B35D7E" w:rsidRPr="0053516E">
        <w:rPr>
          <w:rFonts w:ascii="仿宋_GB2312" w:eastAsia="仿宋_GB2312" w:hAnsi="宋体" w:hint="eastAsia"/>
          <w:color w:val="000000"/>
          <w:sz w:val="32"/>
          <w:szCs w:val="32"/>
        </w:rPr>
        <w:t>《“青年文明号创新创效创优活动”项目成果推荐表》</w:t>
      </w:r>
      <w:r w:rsidR="00797D2F" w:rsidRPr="0053516E">
        <w:rPr>
          <w:rFonts w:ascii="仿宋_GB2312" w:eastAsia="仿宋_GB2312" w:hAnsi="宋体" w:hint="eastAsia"/>
          <w:color w:val="000000"/>
          <w:sz w:val="32"/>
          <w:szCs w:val="32"/>
        </w:rPr>
        <w:t>，</w:t>
      </w:r>
      <w:r w:rsidR="00B35D7E" w:rsidRPr="0053516E">
        <w:rPr>
          <w:rFonts w:ascii="仿宋_GB2312" w:eastAsia="仿宋_GB2312" w:hAnsi="宋体" w:hint="eastAsia"/>
          <w:color w:val="000000"/>
          <w:sz w:val="32"/>
          <w:szCs w:val="32"/>
        </w:rPr>
        <w:t>并</w:t>
      </w:r>
      <w:r w:rsidR="00776F33" w:rsidRPr="0053516E">
        <w:rPr>
          <w:rFonts w:ascii="仿宋_GB2312" w:eastAsia="仿宋_GB2312" w:hAnsi="宋体" w:hint="eastAsia"/>
          <w:color w:val="000000"/>
          <w:sz w:val="32"/>
          <w:szCs w:val="32"/>
        </w:rPr>
        <w:t>于7</w:t>
      </w:r>
      <w:r w:rsidR="00797D2F" w:rsidRPr="0053516E">
        <w:rPr>
          <w:rFonts w:ascii="仿宋_GB2312" w:eastAsia="仿宋_GB2312" w:hAnsi="宋体" w:hint="eastAsia"/>
          <w:color w:val="000000"/>
          <w:sz w:val="32"/>
          <w:szCs w:val="32"/>
        </w:rPr>
        <w:t>月底前和</w:t>
      </w:r>
      <w:r w:rsidR="00776F33" w:rsidRPr="0053516E">
        <w:rPr>
          <w:rFonts w:ascii="仿宋_GB2312" w:eastAsia="仿宋_GB2312" w:hAnsi="宋体" w:hint="eastAsia"/>
          <w:color w:val="000000"/>
          <w:sz w:val="32"/>
          <w:szCs w:val="32"/>
        </w:rPr>
        <w:t>9月底前</w:t>
      </w:r>
      <w:r w:rsidR="001B190C" w:rsidRPr="0053516E">
        <w:rPr>
          <w:rFonts w:ascii="仿宋_GB2312" w:eastAsia="仿宋_GB2312" w:hAnsi="宋体" w:hint="eastAsia"/>
          <w:color w:val="000000"/>
          <w:sz w:val="32"/>
          <w:szCs w:val="32"/>
        </w:rPr>
        <w:t>,</w:t>
      </w:r>
      <w:r w:rsidR="00776F33" w:rsidRPr="0053516E">
        <w:rPr>
          <w:rFonts w:ascii="仿宋_GB2312" w:eastAsia="仿宋_GB2312" w:hAnsi="宋体" w:hint="eastAsia"/>
          <w:color w:val="000000"/>
          <w:sz w:val="32"/>
          <w:szCs w:val="32"/>
        </w:rPr>
        <w:t>分两批</w:t>
      </w:r>
      <w:r w:rsidR="001005E5" w:rsidRPr="0053516E">
        <w:rPr>
          <w:rFonts w:ascii="仿宋_GB2312" w:eastAsia="仿宋_GB2312" w:hAnsi="宋体" w:hint="eastAsia"/>
          <w:color w:val="000000"/>
          <w:sz w:val="32"/>
          <w:szCs w:val="32"/>
        </w:rPr>
        <w:t>将活动成果报送至中国个协宣教部</w:t>
      </w:r>
      <w:r w:rsidR="00B760AA" w:rsidRPr="0053516E">
        <w:rPr>
          <w:rFonts w:ascii="仿宋_GB2312" w:eastAsia="仿宋_GB2312" w:hAnsi="宋体" w:hint="eastAsia"/>
          <w:color w:val="000000"/>
          <w:sz w:val="32"/>
          <w:szCs w:val="32"/>
        </w:rPr>
        <w:t>。</w:t>
      </w:r>
    </w:p>
    <w:p w:rsidR="009A35B8" w:rsidRPr="0053516E" w:rsidRDefault="001005E5" w:rsidP="0053516E">
      <w:pPr>
        <w:spacing w:line="620" w:lineRule="exact"/>
        <w:ind w:firstLineChars="200" w:firstLine="640"/>
        <w:rPr>
          <w:rFonts w:ascii="仿宋_GB2312" w:eastAsia="仿宋_GB2312" w:hAnsi="宋体"/>
          <w:color w:val="000000"/>
          <w:sz w:val="32"/>
          <w:szCs w:val="32"/>
        </w:rPr>
      </w:pPr>
      <w:r w:rsidRPr="0053516E">
        <w:rPr>
          <w:rFonts w:ascii="仿宋_GB2312" w:eastAsia="仿宋_GB2312" w:hAnsi="宋体" w:hint="eastAsia"/>
          <w:color w:val="000000"/>
          <w:sz w:val="32"/>
          <w:szCs w:val="32"/>
        </w:rPr>
        <w:t>邮箱：</w:t>
      </w:r>
      <w:r w:rsidRPr="0053516E">
        <w:rPr>
          <w:rFonts w:ascii="仿宋_GB2312" w:eastAsia="仿宋_GB2312" w:hAnsi="宋体"/>
          <w:color w:val="000000"/>
          <w:sz w:val="32"/>
          <w:szCs w:val="32"/>
        </w:rPr>
        <w:t>xjb3526@163.com</w:t>
      </w:r>
      <w:r w:rsidRPr="0053516E">
        <w:rPr>
          <w:rFonts w:ascii="仿宋_GB2312" w:eastAsia="仿宋_GB2312" w:hAnsi="宋体" w:hint="eastAsia"/>
          <w:color w:val="000000"/>
          <w:sz w:val="32"/>
          <w:szCs w:val="32"/>
        </w:rPr>
        <w:t>或360云盘（账号：</w:t>
      </w:r>
      <w:r w:rsidRPr="0053516E">
        <w:rPr>
          <w:rFonts w:ascii="仿宋_GB2312" w:eastAsia="仿宋_GB2312" w:hAnsi="宋体"/>
          <w:color w:val="000000"/>
          <w:sz w:val="32"/>
          <w:szCs w:val="32"/>
        </w:rPr>
        <w:t>xjb3526@163.com</w:t>
      </w:r>
      <w:r w:rsidRPr="0053516E">
        <w:rPr>
          <w:rFonts w:ascii="仿宋_GB2312" w:eastAsia="仿宋_GB2312" w:hAnsi="宋体" w:hint="eastAsia"/>
          <w:color w:val="000000"/>
          <w:sz w:val="32"/>
          <w:szCs w:val="32"/>
        </w:rPr>
        <w:t xml:space="preserve"> 密码：01066517787）。联系电话：010－66517787，联系人：王芳宜。</w:t>
      </w:r>
    </w:p>
    <w:p w:rsidR="00DE3A5A" w:rsidRPr="0053516E" w:rsidRDefault="00DE3A5A" w:rsidP="0053516E">
      <w:pPr>
        <w:adjustRightInd w:val="0"/>
        <w:snapToGrid w:val="0"/>
        <w:spacing w:line="620" w:lineRule="exact"/>
        <w:rPr>
          <w:rFonts w:ascii="仿宋_GB2312" w:eastAsia="仿宋_GB2312" w:hAnsi="宋体"/>
          <w:color w:val="000000"/>
          <w:sz w:val="32"/>
          <w:szCs w:val="32"/>
        </w:rPr>
      </w:pPr>
      <w:r w:rsidRPr="0053516E">
        <w:rPr>
          <w:rFonts w:ascii="仿宋_GB2312" w:eastAsia="仿宋_GB2312" w:hAnsi="宋体" w:hint="eastAsia"/>
          <w:color w:val="000000"/>
          <w:sz w:val="32"/>
          <w:szCs w:val="32"/>
        </w:rPr>
        <w:lastRenderedPageBreak/>
        <w:t xml:space="preserve">    附件</w:t>
      </w:r>
      <w:r w:rsidR="00B35D7E" w:rsidRPr="0053516E">
        <w:rPr>
          <w:rFonts w:ascii="仿宋_GB2312" w:eastAsia="仿宋_GB2312" w:hAnsi="宋体" w:hint="eastAsia"/>
          <w:color w:val="000000"/>
          <w:sz w:val="32"/>
          <w:szCs w:val="32"/>
        </w:rPr>
        <w:t>1</w:t>
      </w:r>
      <w:r w:rsidRPr="0053516E">
        <w:rPr>
          <w:rFonts w:ascii="仿宋_GB2312" w:eastAsia="仿宋_GB2312" w:hAnsi="宋体" w:hint="eastAsia"/>
          <w:color w:val="000000"/>
          <w:sz w:val="32"/>
          <w:szCs w:val="32"/>
        </w:rPr>
        <w:t>：</w:t>
      </w:r>
      <w:r w:rsidR="00CB72D9">
        <w:rPr>
          <w:rFonts w:ascii="仿宋_GB2312" w:eastAsia="仿宋_GB2312" w:hAnsi="宋体" w:hint="eastAsia"/>
          <w:color w:val="000000"/>
          <w:sz w:val="32"/>
          <w:szCs w:val="32"/>
        </w:rPr>
        <w:t>《</w:t>
      </w:r>
      <w:r w:rsidRPr="0053516E">
        <w:rPr>
          <w:rFonts w:ascii="仿宋_GB2312" w:eastAsia="仿宋_GB2312" w:hAnsi="宋体"/>
          <w:color w:val="000000"/>
          <w:sz w:val="32"/>
          <w:szCs w:val="32"/>
        </w:rPr>
        <w:t>关于开展</w:t>
      </w:r>
      <w:r w:rsidRPr="0053516E">
        <w:rPr>
          <w:rFonts w:ascii="仿宋_GB2312" w:eastAsia="仿宋_GB2312" w:hAnsi="宋体" w:hint="eastAsia"/>
          <w:color w:val="000000"/>
          <w:sz w:val="32"/>
          <w:szCs w:val="32"/>
        </w:rPr>
        <w:t>“</w:t>
      </w:r>
      <w:r w:rsidRPr="0053516E">
        <w:rPr>
          <w:rFonts w:ascii="仿宋_GB2312" w:eastAsia="仿宋_GB2312" w:hAnsi="宋体"/>
          <w:color w:val="000000"/>
          <w:sz w:val="32"/>
          <w:szCs w:val="32"/>
        </w:rPr>
        <w:t>青年文明号创新</w:t>
      </w:r>
      <w:r w:rsidRPr="0053516E">
        <w:rPr>
          <w:rFonts w:ascii="仿宋_GB2312" w:eastAsia="仿宋_GB2312" w:hAnsi="宋体" w:hint="eastAsia"/>
          <w:color w:val="000000"/>
          <w:sz w:val="32"/>
          <w:szCs w:val="32"/>
        </w:rPr>
        <w:t>创效</w:t>
      </w:r>
      <w:r w:rsidRPr="0053516E">
        <w:rPr>
          <w:rFonts w:ascii="仿宋_GB2312" w:eastAsia="仿宋_GB2312" w:hAnsi="宋体"/>
          <w:color w:val="000000"/>
          <w:sz w:val="32"/>
          <w:szCs w:val="32"/>
        </w:rPr>
        <w:t>创优活动</w:t>
      </w:r>
      <w:r w:rsidRPr="0053516E">
        <w:rPr>
          <w:rFonts w:ascii="仿宋_GB2312" w:eastAsia="仿宋_GB2312" w:hAnsi="宋体" w:hint="eastAsia"/>
          <w:color w:val="000000"/>
          <w:sz w:val="32"/>
          <w:szCs w:val="32"/>
        </w:rPr>
        <w:t>”</w:t>
      </w:r>
      <w:r w:rsidRPr="0053516E">
        <w:rPr>
          <w:rFonts w:ascii="仿宋_GB2312" w:eastAsia="仿宋_GB2312" w:hAnsi="宋体"/>
          <w:color w:val="000000"/>
          <w:sz w:val="32"/>
          <w:szCs w:val="32"/>
        </w:rPr>
        <w:t>的</w:t>
      </w:r>
      <w:r w:rsidRPr="0053516E">
        <w:rPr>
          <w:rFonts w:ascii="仿宋_GB2312" w:eastAsia="仿宋_GB2312" w:hAnsi="宋体" w:hint="eastAsia"/>
          <w:color w:val="000000"/>
          <w:sz w:val="32"/>
          <w:szCs w:val="32"/>
        </w:rPr>
        <w:t>通知</w:t>
      </w:r>
      <w:r w:rsidR="00CB72D9">
        <w:rPr>
          <w:rFonts w:ascii="仿宋_GB2312" w:eastAsia="仿宋_GB2312" w:hAnsi="宋体" w:hint="eastAsia"/>
          <w:color w:val="000000"/>
          <w:sz w:val="32"/>
          <w:szCs w:val="32"/>
        </w:rPr>
        <w:t>》</w:t>
      </w:r>
    </w:p>
    <w:p w:rsidR="005A35C4" w:rsidRPr="0053516E" w:rsidRDefault="00B35D7E" w:rsidP="0053516E">
      <w:pPr>
        <w:spacing w:line="620" w:lineRule="exact"/>
        <w:ind w:firstLineChars="200" w:firstLine="640"/>
        <w:rPr>
          <w:rFonts w:ascii="仿宋_GB2312" w:eastAsia="仿宋_GB2312" w:hAnsi="宋体"/>
          <w:color w:val="000000"/>
          <w:sz w:val="32"/>
          <w:szCs w:val="32"/>
        </w:rPr>
      </w:pPr>
      <w:r w:rsidRPr="0053516E">
        <w:rPr>
          <w:rFonts w:ascii="仿宋_GB2312" w:eastAsia="仿宋_GB2312" w:hAnsi="宋体" w:hint="eastAsia"/>
          <w:color w:val="000000"/>
          <w:sz w:val="32"/>
          <w:szCs w:val="32"/>
        </w:rPr>
        <w:t>附件2：《“青年文明号创新创效创优活动”项目成果推荐表》</w:t>
      </w:r>
    </w:p>
    <w:p w:rsidR="00B35D7E" w:rsidRDefault="001F2289" w:rsidP="0053516E">
      <w:pPr>
        <w:tabs>
          <w:tab w:val="left" w:pos="1215"/>
        </w:tabs>
        <w:spacing w:line="620" w:lineRule="exact"/>
        <w:ind w:firstLineChars="200" w:firstLine="640"/>
        <w:rPr>
          <w:rFonts w:ascii="仿宋_GB2312" w:eastAsia="仿宋_GB2312" w:hAnsi="宋体" w:hint="eastAsia"/>
          <w:color w:val="000000"/>
          <w:sz w:val="32"/>
          <w:szCs w:val="32"/>
        </w:rPr>
      </w:pPr>
      <w:r w:rsidRPr="0053516E">
        <w:rPr>
          <w:rFonts w:ascii="仿宋_GB2312" w:eastAsia="仿宋_GB2312" w:hAnsi="宋体"/>
          <w:color w:val="000000"/>
          <w:sz w:val="32"/>
          <w:szCs w:val="32"/>
        </w:rPr>
        <w:tab/>
      </w:r>
    </w:p>
    <w:p w:rsidR="0053516E" w:rsidRDefault="0053516E" w:rsidP="0053516E">
      <w:pPr>
        <w:tabs>
          <w:tab w:val="left" w:pos="1215"/>
        </w:tabs>
        <w:spacing w:line="620" w:lineRule="exact"/>
        <w:ind w:firstLineChars="200" w:firstLine="640"/>
        <w:rPr>
          <w:rFonts w:ascii="仿宋_GB2312" w:eastAsia="仿宋_GB2312" w:hAnsi="宋体" w:hint="eastAsia"/>
          <w:color w:val="000000"/>
          <w:sz w:val="32"/>
          <w:szCs w:val="32"/>
        </w:rPr>
      </w:pPr>
    </w:p>
    <w:p w:rsidR="0053516E" w:rsidRDefault="0053516E" w:rsidP="0053516E">
      <w:pPr>
        <w:tabs>
          <w:tab w:val="left" w:pos="1215"/>
        </w:tabs>
        <w:spacing w:line="620" w:lineRule="exact"/>
        <w:ind w:firstLineChars="200" w:firstLine="640"/>
        <w:rPr>
          <w:rFonts w:ascii="仿宋_GB2312" w:eastAsia="仿宋_GB2312" w:hAnsi="宋体" w:hint="eastAsia"/>
          <w:color w:val="000000"/>
          <w:sz w:val="32"/>
          <w:szCs w:val="32"/>
        </w:rPr>
      </w:pPr>
    </w:p>
    <w:p w:rsidR="0053516E" w:rsidRDefault="0053516E" w:rsidP="0053516E">
      <w:pPr>
        <w:tabs>
          <w:tab w:val="left" w:pos="1215"/>
        </w:tabs>
        <w:spacing w:line="620" w:lineRule="exact"/>
        <w:ind w:firstLineChars="200" w:firstLine="640"/>
        <w:rPr>
          <w:rFonts w:ascii="仿宋_GB2312" w:eastAsia="仿宋_GB2312" w:hAnsi="宋体" w:hint="eastAsia"/>
          <w:color w:val="000000"/>
          <w:sz w:val="32"/>
          <w:szCs w:val="32"/>
        </w:rPr>
      </w:pPr>
    </w:p>
    <w:p w:rsidR="00CB72D9" w:rsidRDefault="00CB72D9" w:rsidP="0053516E">
      <w:pPr>
        <w:tabs>
          <w:tab w:val="left" w:pos="1215"/>
        </w:tabs>
        <w:spacing w:line="620" w:lineRule="exact"/>
        <w:ind w:firstLineChars="200" w:firstLine="640"/>
        <w:rPr>
          <w:rFonts w:ascii="仿宋_GB2312" w:eastAsia="仿宋_GB2312" w:hAnsi="宋体" w:hint="eastAsia"/>
          <w:color w:val="000000"/>
          <w:sz w:val="32"/>
          <w:szCs w:val="32"/>
        </w:rPr>
      </w:pPr>
    </w:p>
    <w:p w:rsidR="0053516E" w:rsidRPr="0053516E" w:rsidRDefault="0053516E" w:rsidP="0053516E">
      <w:pPr>
        <w:tabs>
          <w:tab w:val="left" w:pos="1215"/>
        </w:tabs>
        <w:spacing w:line="620" w:lineRule="exact"/>
        <w:ind w:firstLineChars="1250" w:firstLine="4000"/>
        <w:rPr>
          <w:rFonts w:ascii="仿宋_GB2312" w:eastAsia="仿宋_GB2312" w:hAnsi="宋体"/>
          <w:color w:val="000000"/>
          <w:sz w:val="32"/>
          <w:szCs w:val="32"/>
        </w:rPr>
      </w:pPr>
      <w:r>
        <w:rPr>
          <w:rFonts w:ascii="仿宋_GB2312" w:eastAsia="仿宋_GB2312" w:hAnsi="宋体" w:hint="eastAsia"/>
          <w:color w:val="000000"/>
          <w:sz w:val="32"/>
          <w:szCs w:val="32"/>
        </w:rPr>
        <w:t>中国个体劳动者协会办公室</w:t>
      </w:r>
    </w:p>
    <w:p w:rsidR="00B35D7E" w:rsidRPr="0053516E" w:rsidRDefault="005A35C4" w:rsidP="0053516E">
      <w:pPr>
        <w:spacing w:line="620" w:lineRule="exact"/>
        <w:ind w:firstLineChars="1500" w:firstLine="4800"/>
        <w:rPr>
          <w:rFonts w:ascii="仿宋_GB2312" w:eastAsia="仿宋_GB2312" w:hAnsi="宋体"/>
          <w:color w:val="000000"/>
          <w:sz w:val="32"/>
          <w:szCs w:val="32"/>
        </w:rPr>
      </w:pPr>
      <w:r w:rsidRPr="0053516E">
        <w:rPr>
          <w:rFonts w:ascii="仿宋_GB2312" w:eastAsia="仿宋_GB2312" w:hAnsi="宋体" w:hint="eastAsia"/>
          <w:color w:val="000000"/>
          <w:sz w:val="32"/>
          <w:szCs w:val="32"/>
        </w:rPr>
        <w:t>2015年6月</w:t>
      </w:r>
      <w:r w:rsidR="00F16542">
        <w:rPr>
          <w:rFonts w:ascii="仿宋_GB2312" w:eastAsia="仿宋_GB2312" w:hAnsi="宋体" w:hint="eastAsia"/>
          <w:color w:val="000000"/>
          <w:sz w:val="32"/>
          <w:szCs w:val="32"/>
        </w:rPr>
        <w:t>18</w:t>
      </w:r>
      <w:r w:rsidRPr="0053516E">
        <w:rPr>
          <w:rFonts w:ascii="仿宋_GB2312" w:eastAsia="仿宋_GB2312" w:hAnsi="宋体" w:hint="eastAsia"/>
          <w:color w:val="000000"/>
          <w:sz w:val="32"/>
          <w:szCs w:val="32"/>
        </w:rPr>
        <w:t>日</w:t>
      </w:r>
    </w:p>
    <w:p w:rsidR="001F2289" w:rsidRDefault="001F2289"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Default="0053516E" w:rsidP="0053516E">
      <w:pPr>
        <w:spacing w:line="620" w:lineRule="exact"/>
        <w:rPr>
          <w:rFonts w:ascii="仿宋_GB2312" w:eastAsia="仿宋_GB2312" w:hAnsi="宋体" w:hint="eastAsia"/>
          <w:color w:val="000000"/>
          <w:sz w:val="32"/>
          <w:szCs w:val="32"/>
        </w:rPr>
      </w:pPr>
    </w:p>
    <w:p w:rsidR="0053516E" w:rsidRPr="0053516E" w:rsidRDefault="0053516E" w:rsidP="0053516E">
      <w:pPr>
        <w:spacing w:line="620" w:lineRule="exact"/>
        <w:rPr>
          <w:rFonts w:ascii="仿宋_GB2312" w:eastAsia="仿宋_GB2312" w:hAnsi="宋体" w:hint="eastAsia"/>
          <w:color w:val="000000"/>
          <w:sz w:val="32"/>
          <w:szCs w:val="32"/>
        </w:rPr>
      </w:pPr>
    </w:p>
    <w:p w:rsidR="00DE3A5A" w:rsidRDefault="00DE3A5A" w:rsidP="00DE3A5A">
      <w:pPr>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附件</w:t>
      </w:r>
      <w:r w:rsidR="00B35D7E">
        <w:rPr>
          <w:rFonts w:ascii="仿宋_GB2312" w:eastAsia="仿宋_GB2312" w:hAnsi="宋体" w:hint="eastAsia"/>
          <w:color w:val="000000"/>
          <w:sz w:val="32"/>
          <w:szCs w:val="32"/>
        </w:rPr>
        <w:t>1</w:t>
      </w:r>
    </w:p>
    <w:p w:rsidR="00DE3A5A" w:rsidRDefault="00DE3A5A" w:rsidP="00DE3A5A">
      <w:pPr>
        <w:adjustRightInd w:val="0"/>
        <w:snapToGrid w:val="0"/>
        <w:spacing w:line="500" w:lineRule="exact"/>
        <w:jc w:val="center"/>
        <w:rPr>
          <w:rFonts w:eastAsia="方正大标宋简体"/>
          <w:sz w:val="36"/>
          <w:szCs w:val="36"/>
        </w:rPr>
      </w:pPr>
    </w:p>
    <w:p w:rsidR="00DE3A5A" w:rsidRPr="000B0A84" w:rsidRDefault="00DE3A5A" w:rsidP="00DE3A5A">
      <w:pPr>
        <w:adjustRightInd w:val="0"/>
        <w:snapToGrid w:val="0"/>
        <w:spacing w:line="500" w:lineRule="exact"/>
        <w:jc w:val="center"/>
        <w:rPr>
          <w:rFonts w:eastAsia="方正大标宋简体"/>
          <w:sz w:val="36"/>
          <w:szCs w:val="36"/>
        </w:rPr>
      </w:pPr>
      <w:r w:rsidRPr="000B0A84">
        <w:rPr>
          <w:rFonts w:eastAsia="方正大标宋简体"/>
          <w:sz w:val="36"/>
          <w:szCs w:val="36"/>
        </w:rPr>
        <w:t>关于开展</w:t>
      </w:r>
      <w:r>
        <w:rPr>
          <w:rFonts w:eastAsia="方正大标宋简体" w:hint="eastAsia"/>
          <w:sz w:val="36"/>
          <w:szCs w:val="36"/>
        </w:rPr>
        <w:t>“</w:t>
      </w:r>
      <w:r w:rsidRPr="000B0A84">
        <w:rPr>
          <w:rFonts w:eastAsia="方正大标宋简体"/>
          <w:sz w:val="36"/>
          <w:szCs w:val="36"/>
        </w:rPr>
        <w:t>青年文明号创新</w:t>
      </w:r>
      <w:r>
        <w:rPr>
          <w:rFonts w:eastAsia="方正大标宋简体" w:hint="eastAsia"/>
          <w:sz w:val="36"/>
          <w:szCs w:val="36"/>
        </w:rPr>
        <w:t>创效</w:t>
      </w:r>
      <w:r w:rsidRPr="000B0A84">
        <w:rPr>
          <w:rFonts w:eastAsia="方正大标宋简体"/>
          <w:sz w:val="36"/>
          <w:szCs w:val="36"/>
        </w:rPr>
        <w:t>创优活动</w:t>
      </w:r>
      <w:r>
        <w:rPr>
          <w:rFonts w:eastAsia="方正大标宋简体" w:hint="eastAsia"/>
          <w:sz w:val="36"/>
          <w:szCs w:val="36"/>
        </w:rPr>
        <w:t>”</w:t>
      </w:r>
      <w:r w:rsidRPr="000B0A84">
        <w:rPr>
          <w:rFonts w:eastAsia="方正大标宋简体"/>
          <w:sz w:val="36"/>
          <w:szCs w:val="36"/>
        </w:rPr>
        <w:t>的</w:t>
      </w:r>
      <w:r>
        <w:rPr>
          <w:rFonts w:eastAsia="方正大标宋简体" w:hint="eastAsia"/>
          <w:sz w:val="36"/>
          <w:szCs w:val="36"/>
        </w:rPr>
        <w:t>通知</w:t>
      </w:r>
    </w:p>
    <w:p w:rsidR="00DE3A5A" w:rsidRPr="00A07433" w:rsidRDefault="00DE3A5A" w:rsidP="00DE3A5A">
      <w:pPr>
        <w:adjustRightInd w:val="0"/>
        <w:snapToGrid w:val="0"/>
        <w:spacing w:line="500" w:lineRule="exact"/>
        <w:jc w:val="center"/>
        <w:rPr>
          <w:rFonts w:eastAsia="方正仿宋简体"/>
          <w:sz w:val="30"/>
          <w:szCs w:val="30"/>
        </w:rPr>
      </w:pPr>
      <w:r w:rsidRPr="00A07433">
        <w:rPr>
          <w:rFonts w:eastAsia="方正仿宋简体"/>
          <w:sz w:val="30"/>
          <w:szCs w:val="30"/>
        </w:rPr>
        <w:t>青文字〔</w:t>
      </w:r>
      <w:r w:rsidRPr="00A07433">
        <w:rPr>
          <w:rFonts w:eastAsia="方正仿宋简体"/>
          <w:sz w:val="30"/>
          <w:szCs w:val="30"/>
        </w:rPr>
        <w:t>2015</w:t>
      </w:r>
      <w:r w:rsidRPr="00A07433">
        <w:rPr>
          <w:rFonts w:eastAsia="方正仿宋简体"/>
          <w:sz w:val="30"/>
          <w:szCs w:val="30"/>
        </w:rPr>
        <w:t>〕</w:t>
      </w:r>
      <w:r w:rsidRPr="00A07433">
        <w:rPr>
          <w:rFonts w:eastAsia="方正仿宋简体"/>
          <w:sz w:val="30"/>
          <w:szCs w:val="30"/>
        </w:rPr>
        <w:t>1</w:t>
      </w:r>
      <w:r w:rsidRPr="00A07433">
        <w:rPr>
          <w:rFonts w:eastAsia="方正仿宋简体"/>
          <w:sz w:val="30"/>
          <w:szCs w:val="30"/>
        </w:rPr>
        <w:t>号</w:t>
      </w:r>
    </w:p>
    <w:p w:rsidR="00DE3A5A" w:rsidRPr="00615AF8" w:rsidRDefault="00DE3A5A" w:rsidP="00DE3A5A">
      <w:pPr>
        <w:adjustRightInd w:val="0"/>
        <w:snapToGrid w:val="0"/>
        <w:spacing w:line="500" w:lineRule="exact"/>
        <w:rPr>
          <w:rFonts w:eastAsia="方正仿宋简体"/>
          <w:sz w:val="30"/>
          <w:szCs w:val="30"/>
        </w:rPr>
      </w:pPr>
    </w:p>
    <w:p w:rsidR="00DE3A5A" w:rsidRPr="00DE3A5A" w:rsidRDefault="00DE3A5A" w:rsidP="00DE3A5A">
      <w:pPr>
        <w:adjustRightInd w:val="0"/>
        <w:snapToGrid w:val="0"/>
        <w:spacing w:line="500" w:lineRule="exact"/>
        <w:rPr>
          <w:rFonts w:ascii="仿宋_GB2312" w:eastAsia="仿宋_GB2312"/>
          <w:sz w:val="32"/>
          <w:szCs w:val="32"/>
        </w:rPr>
      </w:pPr>
      <w:r w:rsidRPr="00DE3A5A">
        <w:rPr>
          <w:rFonts w:ascii="仿宋_GB2312" w:eastAsia="仿宋_GB2312" w:hint="eastAsia"/>
          <w:sz w:val="32"/>
          <w:szCs w:val="32"/>
        </w:rPr>
        <w:t>全国创建“青年文明号”活动组委会各成员单位、支持单位，各省（自治区、直辖市）青年文明号活动组委会，中直机关团工委，中央国家机关团工委，注册会计师行业团委，全国餐饮行业团指委：</w:t>
      </w:r>
    </w:p>
    <w:p w:rsidR="00DE3A5A" w:rsidRPr="00DE3A5A" w:rsidRDefault="00DE3A5A" w:rsidP="00DE3A5A">
      <w:pPr>
        <w:adjustRightInd w:val="0"/>
        <w:snapToGrid w:val="0"/>
        <w:spacing w:line="500" w:lineRule="exact"/>
        <w:ind w:firstLine="600"/>
        <w:rPr>
          <w:rFonts w:ascii="仿宋_GB2312" w:eastAsia="仿宋_GB2312"/>
          <w:sz w:val="32"/>
          <w:szCs w:val="32"/>
        </w:rPr>
      </w:pPr>
      <w:r w:rsidRPr="00DE3A5A">
        <w:rPr>
          <w:rFonts w:ascii="仿宋_GB2312" w:eastAsia="仿宋_GB2312" w:hint="eastAsia"/>
          <w:sz w:val="32"/>
          <w:szCs w:val="32"/>
        </w:rPr>
        <w:t>为深入贯彻落实习近平同志关于青年和共青团工作的系列重要讲话精神，进一步服务“四个全面”战略任务的顺利完成，进一步动员广大青年文明号集体和创建集体立足本职岗位，矢志创新、积极创效、持续创优，为推动各项事业发展、建树职业文明发挥排头兵作用，全国创建“青年文明号”活动组委会决定，继续深化青年文明号“两带头，双争创”行动（即带头践行社会主义核心价值观、带头促进行业改革发展，争创诚信示范窗口、争创敬业模范集体），广泛开展“青年文明号创新创效创优活动”。具体通知如下：</w:t>
      </w:r>
    </w:p>
    <w:p w:rsidR="00DE3A5A" w:rsidRPr="00DE3A5A" w:rsidRDefault="00DE3A5A" w:rsidP="00DE3A5A">
      <w:pPr>
        <w:adjustRightInd w:val="0"/>
        <w:snapToGrid w:val="0"/>
        <w:spacing w:line="500" w:lineRule="exact"/>
        <w:rPr>
          <w:rFonts w:ascii="黑体" w:eastAsia="黑体" w:hAnsi="黑体"/>
          <w:sz w:val="32"/>
          <w:szCs w:val="32"/>
        </w:rPr>
      </w:pPr>
      <w:r w:rsidRPr="00DE3A5A">
        <w:rPr>
          <w:rFonts w:ascii="仿宋_GB2312" w:eastAsia="仿宋_GB2312" w:hint="eastAsia"/>
          <w:sz w:val="32"/>
          <w:szCs w:val="32"/>
        </w:rPr>
        <w:t xml:space="preserve">    </w:t>
      </w:r>
      <w:r w:rsidRPr="00DE3A5A">
        <w:rPr>
          <w:rFonts w:ascii="黑体" w:eastAsia="黑体" w:hAnsi="黑体" w:hint="eastAsia"/>
          <w:sz w:val="32"/>
          <w:szCs w:val="32"/>
        </w:rPr>
        <w:t>一、活动时间</w:t>
      </w:r>
    </w:p>
    <w:p w:rsidR="00DE3A5A" w:rsidRPr="00DE3A5A" w:rsidRDefault="00DE3A5A" w:rsidP="00DE3A5A">
      <w:pPr>
        <w:adjustRightInd w:val="0"/>
        <w:snapToGrid w:val="0"/>
        <w:spacing w:line="500" w:lineRule="exact"/>
        <w:ind w:firstLine="600"/>
        <w:rPr>
          <w:rFonts w:ascii="仿宋_GB2312" w:eastAsia="仿宋_GB2312"/>
          <w:sz w:val="32"/>
          <w:szCs w:val="32"/>
        </w:rPr>
      </w:pPr>
      <w:r w:rsidRPr="00DE3A5A">
        <w:rPr>
          <w:rFonts w:ascii="仿宋_GB2312" w:eastAsia="仿宋_GB2312" w:hint="eastAsia"/>
          <w:sz w:val="32"/>
          <w:szCs w:val="32"/>
        </w:rPr>
        <w:t>2015年5月—11月</w:t>
      </w:r>
    </w:p>
    <w:p w:rsidR="00DE3A5A" w:rsidRPr="00DE3A5A" w:rsidRDefault="00DE3A5A" w:rsidP="00DE3A5A">
      <w:pPr>
        <w:adjustRightInd w:val="0"/>
        <w:snapToGrid w:val="0"/>
        <w:spacing w:line="500" w:lineRule="exact"/>
        <w:ind w:firstLineChars="200" w:firstLine="640"/>
        <w:rPr>
          <w:rFonts w:ascii="黑体" w:eastAsia="黑体" w:hAnsi="黑体"/>
          <w:sz w:val="32"/>
          <w:szCs w:val="32"/>
        </w:rPr>
      </w:pPr>
      <w:r w:rsidRPr="00DE3A5A">
        <w:rPr>
          <w:rFonts w:ascii="黑体" w:eastAsia="黑体" w:hAnsi="黑体" w:hint="eastAsia"/>
          <w:sz w:val="32"/>
          <w:szCs w:val="32"/>
        </w:rPr>
        <w:t>二、目的意义</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组织动员广大青年文明号集体和创建集体主动适应行业改革方向、群众所需所盼、岗位实践要求、自身工作优势，围绕管理、服务、技术、流程等方面找准方向、明确任务，组织开展集体成员广泛参与，有青年特色和岗位特点的创新实践活动，力争形成有具体的经济和社会效益的工作成果，并在实践中达到青年素质更优、集体作风更优、群众评价更</w:t>
      </w:r>
      <w:r w:rsidRPr="00DE3A5A">
        <w:rPr>
          <w:rFonts w:ascii="仿宋_GB2312" w:eastAsia="仿宋_GB2312" w:hint="eastAsia"/>
          <w:sz w:val="32"/>
          <w:szCs w:val="32"/>
        </w:rPr>
        <w:lastRenderedPageBreak/>
        <w:t>优、单位效益更优的目标。</w:t>
      </w:r>
    </w:p>
    <w:p w:rsidR="00DE3A5A" w:rsidRPr="00DE3A5A" w:rsidRDefault="00DE3A5A" w:rsidP="00DE3A5A">
      <w:pPr>
        <w:adjustRightInd w:val="0"/>
        <w:snapToGrid w:val="0"/>
        <w:spacing w:line="500" w:lineRule="exact"/>
        <w:ind w:firstLineChars="200" w:firstLine="640"/>
        <w:rPr>
          <w:rFonts w:ascii="黑体" w:eastAsia="黑体" w:hAnsi="黑体"/>
          <w:sz w:val="32"/>
          <w:szCs w:val="32"/>
        </w:rPr>
      </w:pPr>
      <w:r w:rsidRPr="00DE3A5A">
        <w:rPr>
          <w:rFonts w:ascii="黑体" w:eastAsia="黑体" w:hAnsi="黑体" w:hint="eastAsia"/>
          <w:sz w:val="32"/>
          <w:szCs w:val="32"/>
        </w:rPr>
        <w:t>三、活动内容</w:t>
      </w:r>
    </w:p>
    <w:p w:rsidR="00DE3A5A" w:rsidRPr="00DE3A5A" w:rsidRDefault="001B190C" w:rsidP="00DE3A5A">
      <w:pPr>
        <w:adjustRightInd w:val="0"/>
        <w:snapToGrid w:val="0"/>
        <w:spacing w:line="500" w:lineRule="exact"/>
        <w:rPr>
          <w:rFonts w:ascii="仿宋_GB2312" w:eastAsia="仿宋_GB2312"/>
          <w:sz w:val="32"/>
          <w:szCs w:val="32"/>
        </w:rPr>
      </w:pPr>
      <w:r>
        <w:rPr>
          <w:rFonts w:ascii="仿宋_GB2312" w:eastAsia="仿宋_GB2312" w:hint="eastAsia"/>
          <w:sz w:val="32"/>
          <w:szCs w:val="32"/>
        </w:rPr>
        <w:t xml:space="preserve">    </w:t>
      </w:r>
      <w:r w:rsidR="00DE3A5A" w:rsidRPr="00DE3A5A">
        <w:rPr>
          <w:rFonts w:ascii="仿宋_GB2312" w:eastAsia="仿宋_GB2312" w:hint="eastAsia"/>
          <w:sz w:val="32"/>
          <w:szCs w:val="32"/>
        </w:rPr>
        <w:t>1.明确具体目标。针对工作中的实际问题，改革中的具体任务，广泛收集领导、员工、群众、专家、同行的意见建议。组织集体成员充分研讨、立足岗位、对标一流，在生产工艺、技术操作、工作机制、服务产品、设计创意等方面，明确开展创新创效创优活动的主攻方向，形成以成果为导向的具体项目。</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2.培育项目成果。围绕项目的有序推进，建立健全包括组织保障、技术支撑、工作载体、激励措施等在内的工作运行机制，确保项目的有效实施。结合专业要求和青年所长，组建项目工作队伍，注重一线青年参与，努力形成骨干带队、全员协作的工作格局。发挥青年创新创造潜能，着力培育原创性、适用性、推广性强的新技术、新服务、新流程、新产品、新创意等，注重实践验证，提高成果转化率。</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3.加强队伍建设。积极开展跨条线、跨部门、跨行业的课题协作、观摩交流等活动，借鉴先进经验、开拓工作思路。广泛开展新业务、新技术、新知识的学习、培训、练兵活动，帮助青年员工适应改革要求，提高业务本领。持续深化QC小组、“五小”活动、青年突击队等长效载体，使开拓创新、争创一流的职业精神在青年中深植厚培。</w:t>
      </w:r>
    </w:p>
    <w:p w:rsidR="00DE3A5A" w:rsidRPr="00DE3A5A" w:rsidRDefault="00DE3A5A" w:rsidP="00DE3A5A">
      <w:pPr>
        <w:adjustRightInd w:val="0"/>
        <w:snapToGrid w:val="0"/>
        <w:spacing w:line="500" w:lineRule="exact"/>
        <w:ind w:firstLine="570"/>
        <w:rPr>
          <w:rFonts w:ascii="仿宋_GB2312" w:eastAsia="仿宋_GB2312"/>
          <w:sz w:val="32"/>
          <w:szCs w:val="32"/>
        </w:rPr>
      </w:pPr>
      <w:r w:rsidRPr="00DE3A5A">
        <w:rPr>
          <w:rFonts w:ascii="仿宋_GB2312" w:eastAsia="仿宋_GB2312" w:hint="eastAsia"/>
          <w:sz w:val="32"/>
          <w:szCs w:val="32"/>
        </w:rPr>
        <w:t>4.扩大社会效益。加强优秀成果的社会推广，在促进行业发展、方便群众生活、弘扬职业新风方面发挥更大效益。发动集体成员创造漫画、视频、小品、故事等文化作品，生动阐释项目成果的内容和效益，让更多人愿意看、看得懂、能应用。通过网站、微博、微信等网络平台，宣传栏、对外窗口等载体资源，面向行业内外和社会公众宣传推广。加强</w:t>
      </w:r>
      <w:r w:rsidRPr="00DE3A5A">
        <w:rPr>
          <w:rFonts w:ascii="仿宋_GB2312" w:eastAsia="仿宋_GB2312" w:hint="eastAsia"/>
          <w:sz w:val="32"/>
          <w:szCs w:val="32"/>
        </w:rPr>
        <w:lastRenderedPageBreak/>
        <w:t>成果的巩固深化，推动其融入作业规范、执业标准、服务内容、工作机制等，积累更大的岗位效益。</w:t>
      </w:r>
    </w:p>
    <w:p w:rsidR="00DE3A5A" w:rsidRPr="00DE3A5A" w:rsidRDefault="00DE3A5A" w:rsidP="00DE3A5A">
      <w:pPr>
        <w:adjustRightInd w:val="0"/>
        <w:snapToGrid w:val="0"/>
        <w:spacing w:line="500" w:lineRule="exact"/>
        <w:ind w:firstLineChars="200" w:firstLine="640"/>
        <w:rPr>
          <w:rFonts w:ascii="黑体" w:eastAsia="黑体" w:hAnsi="黑体"/>
          <w:sz w:val="32"/>
          <w:szCs w:val="32"/>
        </w:rPr>
      </w:pPr>
      <w:r w:rsidRPr="00DE3A5A">
        <w:rPr>
          <w:rFonts w:ascii="黑体" w:eastAsia="黑体" w:hAnsi="黑体" w:hint="eastAsia"/>
          <w:sz w:val="32"/>
          <w:szCs w:val="32"/>
        </w:rPr>
        <w:t>四、推进步骤</w:t>
      </w:r>
    </w:p>
    <w:p w:rsidR="00DE3A5A" w:rsidRPr="00DE3A5A" w:rsidRDefault="001B190C" w:rsidP="00DE3A5A">
      <w:pPr>
        <w:adjustRightInd w:val="0"/>
        <w:snapToGrid w:val="0"/>
        <w:spacing w:line="500" w:lineRule="exact"/>
        <w:ind w:firstLine="570"/>
        <w:rPr>
          <w:rFonts w:ascii="仿宋_GB2312" w:eastAsia="仿宋_GB2312"/>
          <w:sz w:val="32"/>
          <w:szCs w:val="32"/>
        </w:rPr>
      </w:pPr>
      <w:r>
        <w:rPr>
          <w:rFonts w:ascii="仿宋_GB2312" w:eastAsia="仿宋_GB2312" w:hint="eastAsia"/>
          <w:sz w:val="32"/>
          <w:szCs w:val="32"/>
        </w:rPr>
        <w:t>1.5</w:t>
      </w:r>
      <w:r w:rsidR="00DE3A5A" w:rsidRPr="00DE3A5A">
        <w:rPr>
          <w:rFonts w:ascii="仿宋_GB2312" w:eastAsia="仿宋_GB2312" w:hint="eastAsia"/>
          <w:sz w:val="32"/>
          <w:szCs w:val="32"/>
        </w:rPr>
        <w:t>月，动员部署“青年文明号创新创效创优”活动。各地方、各行业结合本地区、本行业的工作实际和改革要求，抓好工作落实，制定活动方案。通过青年文明号微博、微信及各类媒体发布消息，组织集体现场示范观摩等多种途径，充分动员部署，牵动基层参与，营造浓厚创建氛围。</w:t>
      </w:r>
    </w:p>
    <w:p w:rsidR="00DE3A5A" w:rsidRPr="00DE3A5A" w:rsidRDefault="00DE3A5A" w:rsidP="00DE3A5A">
      <w:pPr>
        <w:adjustRightInd w:val="0"/>
        <w:snapToGrid w:val="0"/>
        <w:spacing w:line="500" w:lineRule="exact"/>
        <w:ind w:firstLine="570"/>
        <w:rPr>
          <w:rFonts w:ascii="仿宋_GB2312" w:eastAsia="仿宋_GB2312"/>
          <w:sz w:val="32"/>
          <w:szCs w:val="32"/>
        </w:rPr>
      </w:pPr>
      <w:r w:rsidRPr="00DE3A5A">
        <w:rPr>
          <w:rFonts w:ascii="仿宋_GB2312" w:eastAsia="仿宋_GB2312" w:hint="eastAsia"/>
          <w:sz w:val="32"/>
          <w:szCs w:val="32"/>
        </w:rPr>
        <w:t>2.6月-9月，选育推荐“青年文明号创新创效创优”活动优秀成果。各地方、各行业积极开展“青年文明号创新创效创优”活动成果的征集、展示、竞赛等活动，以此为抓手，推动活动深化，促进成果涌现。联合职能部门、相关专家等专业力量，综合来自群众、青年等社会评价，探索网上点评和投票等途径，认真组织活动成果的评选工作。优秀成果汇总至组委会办公室。</w:t>
      </w:r>
    </w:p>
    <w:p w:rsidR="00DE3A5A" w:rsidRPr="00DE3A5A" w:rsidRDefault="00DE3A5A" w:rsidP="00DE3A5A">
      <w:pPr>
        <w:adjustRightInd w:val="0"/>
        <w:snapToGrid w:val="0"/>
        <w:spacing w:line="500" w:lineRule="exact"/>
        <w:ind w:firstLine="570"/>
        <w:rPr>
          <w:rFonts w:ascii="仿宋_GB2312" w:eastAsia="仿宋_GB2312"/>
          <w:sz w:val="32"/>
          <w:szCs w:val="32"/>
        </w:rPr>
      </w:pPr>
      <w:r w:rsidRPr="00DE3A5A">
        <w:rPr>
          <w:rFonts w:ascii="仿宋_GB2312" w:eastAsia="仿宋_GB2312" w:hint="eastAsia"/>
          <w:sz w:val="32"/>
          <w:szCs w:val="32"/>
        </w:rPr>
        <w:t>3.10月-11月，集中展示“青年文明号创新创效创优”活动成果。各地方、各行业整合线上平台和线下活动的优势，开展形式生动的“青年文明号创新创效创优”活动成果发布、交流、观摩，促进行业内外的经验分享、扩大本次活动的示范效益。组委会办公室将组织对推荐成果的集中评估和宣传推广。</w:t>
      </w:r>
    </w:p>
    <w:p w:rsidR="00DE3A5A" w:rsidRPr="00DE3A5A" w:rsidRDefault="00DE3A5A" w:rsidP="00DE3A5A">
      <w:pPr>
        <w:adjustRightInd w:val="0"/>
        <w:snapToGrid w:val="0"/>
        <w:spacing w:line="500" w:lineRule="exact"/>
        <w:ind w:firstLineChars="200" w:firstLine="640"/>
        <w:rPr>
          <w:rFonts w:ascii="黑体" w:eastAsia="黑体" w:hAnsi="黑体"/>
          <w:sz w:val="32"/>
          <w:szCs w:val="32"/>
        </w:rPr>
      </w:pPr>
      <w:r w:rsidRPr="00DE3A5A">
        <w:rPr>
          <w:rFonts w:ascii="黑体" w:eastAsia="黑体" w:hAnsi="黑体" w:hint="eastAsia"/>
          <w:sz w:val="32"/>
          <w:szCs w:val="32"/>
        </w:rPr>
        <w:t>五、作品要求</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1.“青年文明号创新创效创优活动”的有形成果，是指各级青年文明号集体或创建集体立足工作需要和岗位实际，发动青年员工的力量，所创造的有操作性和推广性的工作成果，且成果的经济或社会效益已得到实践印证。活动成果划分为服务成果、技术成果、管理成果、营销成果等四大类。</w:t>
      </w:r>
      <w:r w:rsidRPr="00DE3A5A">
        <w:rPr>
          <w:rFonts w:ascii="仿宋_GB2312" w:eastAsia="仿宋_GB2312" w:hint="eastAsia"/>
          <w:sz w:val="32"/>
          <w:szCs w:val="32"/>
        </w:rPr>
        <w:lastRenderedPageBreak/>
        <w:t>每个类别中具体分为新技术、新产品、新流程、新创意、其他等五个方向。</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2.活动成果须配300字内的适用性说明，以及可以直观展示的文化作品。文化作品的展示形式为视频、图片、漫画、其他四类，单个作品的图片或漫画在10张以内（JPEG格式，像素不低于1600</w:t>
      </w:r>
      <w:r w:rsidRPr="00DE3A5A">
        <w:rPr>
          <w:rFonts w:ascii="仿宋_GB2312" w:eastAsia="仿宋_GB2312" w:hAnsi="宋体" w:hint="eastAsia"/>
          <w:sz w:val="32"/>
          <w:szCs w:val="32"/>
        </w:rPr>
        <w:t>×</w:t>
      </w:r>
      <w:r w:rsidRPr="00DE3A5A">
        <w:rPr>
          <w:rFonts w:ascii="仿宋_GB2312" w:eastAsia="仿宋_GB2312" w:hint="eastAsia"/>
          <w:sz w:val="32"/>
          <w:szCs w:val="32"/>
        </w:rPr>
        <w:t>1200），视频总长5分钟以内（WMV格式）。以上素材均需体现成果的青年特色、操作过程、岗位特点。语言表述要精确、简洁、易懂，文化作品要突出时尚性、艺术性、趣味性。青年文明号的标识元素有所体现。</w:t>
      </w:r>
    </w:p>
    <w:p w:rsidR="00DE3A5A" w:rsidRPr="00DE3A5A" w:rsidRDefault="00DE3A5A" w:rsidP="00DE3A5A">
      <w:pPr>
        <w:adjustRightInd w:val="0"/>
        <w:snapToGrid w:val="0"/>
        <w:spacing w:line="500" w:lineRule="exact"/>
        <w:ind w:firstLineChars="200" w:firstLine="640"/>
        <w:rPr>
          <w:rFonts w:ascii="黑体" w:eastAsia="黑体" w:hAnsi="黑体"/>
          <w:sz w:val="32"/>
          <w:szCs w:val="32"/>
        </w:rPr>
      </w:pPr>
      <w:r w:rsidRPr="00DE3A5A">
        <w:rPr>
          <w:rFonts w:ascii="黑体" w:eastAsia="黑体" w:hAnsi="黑体" w:hint="eastAsia"/>
          <w:sz w:val="32"/>
          <w:szCs w:val="32"/>
        </w:rPr>
        <w:t>六、工作要求</w:t>
      </w:r>
    </w:p>
    <w:p w:rsidR="00DE3A5A" w:rsidRPr="00DE3A5A" w:rsidRDefault="00DE3A5A" w:rsidP="00DE3A5A">
      <w:pPr>
        <w:adjustRightInd w:val="0"/>
        <w:snapToGrid w:val="0"/>
        <w:spacing w:line="500" w:lineRule="exact"/>
        <w:ind w:firstLine="570"/>
        <w:rPr>
          <w:rFonts w:ascii="仿宋_GB2312" w:eastAsia="仿宋_GB2312"/>
          <w:sz w:val="32"/>
          <w:szCs w:val="32"/>
        </w:rPr>
      </w:pPr>
      <w:r w:rsidRPr="00DE3A5A">
        <w:rPr>
          <w:rFonts w:ascii="仿宋_GB2312" w:eastAsia="仿宋_GB2312" w:hint="eastAsia"/>
          <w:sz w:val="32"/>
          <w:szCs w:val="32"/>
        </w:rPr>
        <w:t>1．各地方、各行业于7月底前、9月底前，分两批向组委会办公室推报汇总后的优秀成果。各批次中服务、技术、管理、营销四个类别的推荐成果各不少于2个，每批次共不少于10个。</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2.各地方、各行业须填写《“青年文明号创新创效创优活动”项目成果推荐表》、《“青年文明号创新创效创优活动”项目成果汇总表》，加盖公章后提交至组委会办公室（同步发送至电子邮箱）。各成果的文化作品须刻录光盘，邮寄至组委会办公室（或上传至360云盘的“青年文明号创新创效创优活动”文件夹）。</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3.各类作品内容须符合国家法律、法规、政策规定，不含涉密信息。全国创建“青年文明号”活动组委会拥有在青年文明号活动中使用作品的权利。创作单位保留作品署名权和使用权。</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活动官方网媒平台：“青年文明号创新创效创优活动”专题网页（青年文明号在线网站）；</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微信公众号：青年文明号（微信号：qnwmh1994）；</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lastRenderedPageBreak/>
        <w:t>腾讯官方微博：全国青年文明号；</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新浪官方微博：青年文明号。</w:t>
      </w:r>
    </w:p>
    <w:p w:rsidR="00B35D7E" w:rsidRDefault="00B35D7E" w:rsidP="00DE3A5A">
      <w:pPr>
        <w:adjustRightInd w:val="0"/>
        <w:snapToGrid w:val="0"/>
        <w:spacing w:line="500" w:lineRule="exact"/>
        <w:ind w:firstLineChars="200" w:firstLine="640"/>
        <w:rPr>
          <w:rFonts w:ascii="仿宋_GB2312" w:eastAsia="仿宋_GB2312"/>
          <w:sz w:val="32"/>
          <w:szCs w:val="32"/>
        </w:rPr>
      </w:pP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联系人：张豪</w:t>
      </w:r>
      <w:r w:rsidR="001B190C">
        <w:rPr>
          <w:rFonts w:ascii="仿宋_GB2312" w:eastAsia="仿宋_GB2312" w:hint="eastAsia"/>
          <w:sz w:val="32"/>
          <w:szCs w:val="32"/>
        </w:rPr>
        <w:t xml:space="preserve">   </w:t>
      </w:r>
      <w:r w:rsidRPr="00DE3A5A">
        <w:rPr>
          <w:rFonts w:ascii="仿宋_GB2312" w:eastAsia="仿宋_GB2312" w:hint="eastAsia"/>
          <w:sz w:val="32"/>
          <w:szCs w:val="32"/>
        </w:rPr>
        <w:t>周轩宇</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联系电话：010-85212186，85212322</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电子邮箱：</w:t>
      </w:r>
      <w:hyperlink r:id="rId6" w:history="1">
        <w:r w:rsidRPr="00DE3A5A">
          <w:rPr>
            <w:rStyle w:val="a5"/>
            <w:rFonts w:ascii="仿宋_GB2312" w:eastAsia="仿宋_GB2312" w:hint="eastAsia"/>
            <w:color w:val="auto"/>
            <w:sz w:val="32"/>
            <w:szCs w:val="32"/>
            <w:u w:val="none"/>
          </w:rPr>
          <w:t>jiguanshiyechu@sina.com</w:t>
        </w:r>
      </w:hyperlink>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360云盘账号：</w:t>
      </w:r>
      <w:hyperlink r:id="rId7" w:history="1">
        <w:r w:rsidRPr="00DE3A5A">
          <w:rPr>
            <w:rStyle w:val="a5"/>
            <w:rFonts w:ascii="仿宋_GB2312" w:eastAsia="仿宋_GB2312" w:hint="eastAsia"/>
            <w:color w:val="auto"/>
            <w:sz w:val="32"/>
            <w:szCs w:val="32"/>
            <w:u w:val="none"/>
          </w:rPr>
          <w:t>jiguanshiyechu@sina.com</w:t>
        </w:r>
      </w:hyperlink>
      <w:r w:rsidRPr="00DE3A5A">
        <w:rPr>
          <w:rFonts w:ascii="仿宋_GB2312" w:eastAsia="仿宋_GB2312" w:hint="eastAsia"/>
          <w:sz w:val="32"/>
          <w:szCs w:val="32"/>
        </w:rPr>
        <w:t>密码：85212186</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p>
    <w:p w:rsidR="00DE3A5A" w:rsidRPr="00DE3A5A" w:rsidRDefault="00DE3A5A" w:rsidP="00B35D7E">
      <w:pPr>
        <w:adjustRightInd w:val="0"/>
        <w:snapToGrid w:val="0"/>
        <w:spacing w:line="500" w:lineRule="exact"/>
        <w:ind w:firstLineChars="1000" w:firstLine="3200"/>
        <w:rPr>
          <w:rFonts w:ascii="仿宋_GB2312" w:eastAsia="仿宋_GB2312"/>
          <w:sz w:val="32"/>
          <w:szCs w:val="32"/>
        </w:rPr>
      </w:pPr>
      <w:r w:rsidRPr="00DE3A5A">
        <w:rPr>
          <w:rFonts w:ascii="仿宋_GB2312" w:eastAsia="仿宋_GB2312" w:hint="eastAsia"/>
          <w:sz w:val="32"/>
          <w:szCs w:val="32"/>
        </w:rPr>
        <w:t>全国创建“青年文明号”活动组委会</w:t>
      </w:r>
    </w:p>
    <w:p w:rsidR="00DE3A5A" w:rsidRPr="00DE3A5A" w:rsidRDefault="00DE3A5A" w:rsidP="00DE3A5A">
      <w:pPr>
        <w:adjustRightInd w:val="0"/>
        <w:snapToGrid w:val="0"/>
        <w:spacing w:line="500" w:lineRule="exact"/>
        <w:ind w:firstLineChars="200" w:firstLine="640"/>
        <w:rPr>
          <w:rFonts w:ascii="仿宋_GB2312" w:eastAsia="仿宋_GB2312"/>
          <w:sz w:val="32"/>
          <w:szCs w:val="32"/>
        </w:rPr>
      </w:pPr>
      <w:r w:rsidRPr="00DE3A5A">
        <w:rPr>
          <w:rFonts w:ascii="仿宋_GB2312" w:eastAsia="仿宋_GB2312" w:hint="eastAsia"/>
          <w:sz w:val="32"/>
          <w:szCs w:val="32"/>
        </w:rPr>
        <w:t xml:space="preserve">                            2015年4月30日</w:t>
      </w:r>
    </w:p>
    <w:p w:rsidR="00B35D7E" w:rsidRDefault="00B35D7E" w:rsidP="00DE3A5A">
      <w:pPr>
        <w:rPr>
          <w:rFonts w:ascii="仿宋_GB2312" w:eastAsia="仿宋_GB2312" w:hAnsi="宋体"/>
          <w:color w:val="000000"/>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p>
    <w:p w:rsidR="00B35D7E" w:rsidRDefault="00B35D7E" w:rsidP="00B35D7E">
      <w:pPr>
        <w:rPr>
          <w:rFonts w:ascii="仿宋_GB2312" w:eastAsia="仿宋_GB2312" w:hAnsi="宋体" w:hint="eastAsia"/>
          <w:sz w:val="32"/>
          <w:szCs w:val="32"/>
        </w:rPr>
      </w:pPr>
    </w:p>
    <w:p w:rsidR="00CB72D9" w:rsidRDefault="00CB72D9" w:rsidP="00B35D7E">
      <w:pPr>
        <w:rPr>
          <w:rFonts w:ascii="仿宋_GB2312" w:eastAsia="仿宋_GB2312" w:hAnsi="宋体"/>
          <w:sz w:val="32"/>
          <w:szCs w:val="32"/>
        </w:rPr>
      </w:pPr>
    </w:p>
    <w:p w:rsidR="00B35D7E" w:rsidRPr="00B35D7E" w:rsidRDefault="00B35D7E" w:rsidP="00B35D7E">
      <w:pPr>
        <w:rPr>
          <w:rFonts w:ascii="仿宋_GB2312" w:eastAsia="仿宋_GB2312" w:hAnsi="宋体"/>
          <w:sz w:val="32"/>
          <w:szCs w:val="32"/>
        </w:rPr>
      </w:pPr>
      <w:r>
        <w:rPr>
          <w:rFonts w:ascii="仿宋_GB2312" w:eastAsia="仿宋_GB2312" w:hAnsi="宋体" w:hint="eastAsia"/>
          <w:sz w:val="32"/>
          <w:szCs w:val="32"/>
        </w:rPr>
        <w:lastRenderedPageBreak/>
        <w:t>附件2</w:t>
      </w:r>
    </w:p>
    <w:tbl>
      <w:tblPr>
        <w:tblW w:w="5000" w:type="pct"/>
        <w:tblLook w:val="04A0"/>
      </w:tblPr>
      <w:tblGrid>
        <w:gridCol w:w="1815"/>
        <w:gridCol w:w="1157"/>
        <w:gridCol w:w="1258"/>
        <w:gridCol w:w="179"/>
        <w:gridCol w:w="1338"/>
        <w:gridCol w:w="336"/>
        <w:gridCol w:w="903"/>
        <w:gridCol w:w="1536"/>
      </w:tblGrid>
      <w:tr w:rsidR="00B35D7E" w:rsidRPr="00D47E2E" w:rsidTr="00A83B08">
        <w:trPr>
          <w:trHeight w:val="1710"/>
        </w:trPr>
        <w:tc>
          <w:tcPr>
            <w:tcW w:w="5000" w:type="pct"/>
            <w:gridSpan w:val="8"/>
            <w:tcBorders>
              <w:top w:val="nil"/>
              <w:left w:val="nil"/>
              <w:bottom w:val="nil"/>
              <w:right w:val="nil"/>
            </w:tcBorders>
            <w:shd w:val="clear" w:color="auto" w:fill="auto"/>
            <w:vAlign w:val="center"/>
            <w:hideMark/>
          </w:tcPr>
          <w:p w:rsidR="00B35D7E" w:rsidRPr="00D47E2E" w:rsidRDefault="00B35D7E" w:rsidP="00A83B08">
            <w:pPr>
              <w:widowControl/>
              <w:jc w:val="center"/>
              <w:rPr>
                <w:rFonts w:ascii="方正大标宋简体" w:eastAsia="方正大标宋简体" w:hAnsi="宋体" w:cs="宋体"/>
                <w:color w:val="000000"/>
                <w:kern w:val="0"/>
                <w:sz w:val="36"/>
                <w:szCs w:val="36"/>
              </w:rPr>
            </w:pPr>
            <w:r w:rsidRPr="00D47E2E">
              <w:rPr>
                <w:rFonts w:ascii="方正大标宋简体" w:eastAsia="方正大标宋简体" w:hAnsi="宋体" w:cs="宋体" w:hint="eastAsia"/>
                <w:color w:val="000000"/>
                <w:kern w:val="0"/>
                <w:sz w:val="36"/>
                <w:szCs w:val="36"/>
              </w:rPr>
              <w:t>“青年文明号创新创效创优活动”</w:t>
            </w:r>
            <w:r>
              <w:rPr>
                <w:rFonts w:ascii="方正大标宋简体" w:eastAsia="方正大标宋简体" w:hAnsi="宋体" w:cs="宋体" w:hint="eastAsia"/>
                <w:color w:val="000000"/>
                <w:kern w:val="0"/>
                <w:sz w:val="36"/>
                <w:szCs w:val="36"/>
              </w:rPr>
              <w:t>项目</w:t>
            </w:r>
            <w:r w:rsidRPr="00D47E2E">
              <w:rPr>
                <w:rFonts w:ascii="方正大标宋简体" w:eastAsia="方正大标宋简体" w:hAnsi="宋体" w:cs="宋体" w:hint="eastAsia"/>
                <w:color w:val="000000"/>
                <w:kern w:val="0"/>
                <w:sz w:val="36"/>
                <w:szCs w:val="36"/>
              </w:rPr>
              <w:t>成果推荐表</w:t>
            </w:r>
          </w:p>
        </w:tc>
      </w:tr>
      <w:tr w:rsidR="00B35D7E" w:rsidRPr="00D47E2E" w:rsidTr="00A83B08">
        <w:trPr>
          <w:trHeight w:val="900"/>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项目</w:t>
            </w:r>
            <w:r w:rsidRPr="00D47E2E">
              <w:rPr>
                <w:rFonts w:ascii="方正黑体简体" w:eastAsia="方正黑体简体" w:hAnsi="宋体" w:cs="宋体" w:hint="eastAsia"/>
                <w:color w:val="000000"/>
                <w:kern w:val="0"/>
                <w:sz w:val="24"/>
              </w:rPr>
              <w:t>名称</w:t>
            </w:r>
          </w:p>
        </w:tc>
        <w:tc>
          <w:tcPr>
            <w:tcW w:w="3935" w:type="pct"/>
            <w:gridSpan w:val="7"/>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p>
        </w:tc>
      </w:tr>
      <w:tr w:rsidR="00B35D7E" w:rsidRPr="00D47E2E" w:rsidTr="00A83B08">
        <w:trPr>
          <w:trHeight w:val="900"/>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成果类别</w:t>
            </w:r>
          </w:p>
        </w:tc>
        <w:tc>
          <w:tcPr>
            <w:tcW w:w="679"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p>
        </w:tc>
        <w:tc>
          <w:tcPr>
            <w:tcW w:w="843" w:type="pct"/>
            <w:gridSpan w:val="2"/>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具体分类</w:t>
            </w:r>
          </w:p>
        </w:tc>
        <w:tc>
          <w:tcPr>
            <w:tcW w:w="785"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p>
        </w:tc>
        <w:tc>
          <w:tcPr>
            <w:tcW w:w="727" w:type="pct"/>
            <w:gridSpan w:val="2"/>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展示形式</w:t>
            </w:r>
          </w:p>
        </w:tc>
        <w:tc>
          <w:tcPr>
            <w:tcW w:w="901"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p>
        </w:tc>
      </w:tr>
      <w:tr w:rsidR="00B35D7E" w:rsidRPr="00D47E2E" w:rsidTr="00A83B08">
        <w:trPr>
          <w:trHeight w:val="900"/>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青年文明号    集体名称</w:t>
            </w:r>
          </w:p>
        </w:tc>
        <w:tc>
          <w:tcPr>
            <w:tcW w:w="1522"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c>
          <w:tcPr>
            <w:tcW w:w="785"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集体                     联系人</w:t>
            </w:r>
          </w:p>
        </w:tc>
        <w:tc>
          <w:tcPr>
            <w:tcW w:w="1628"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r>
      <w:tr w:rsidR="00B35D7E" w:rsidRPr="00D47E2E" w:rsidTr="00A83B08">
        <w:trPr>
          <w:trHeight w:val="900"/>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集体                     联系方式</w:t>
            </w:r>
          </w:p>
        </w:tc>
        <w:tc>
          <w:tcPr>
            <w:tcW w:w="1522"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c>
          <w:tcPr>
            <w:tcW w:w="785"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集体                 电子邮件</w:t>
            </w:r>
          </w:p>
        </w:tc>
        <w:tc>
          <w:tcPr>
            <w:tcW w:w="1628"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r>
      <w:tr w:rsidR="00B35D7E" w:rsidRPr="00D47E2E" w:rsidTr="00A83B08">
        <w:trPr>
          <w:trHeight w:val="900"/>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推荐单位       联系方式</w:t>
            </w:r>
          </w:p>
        </w:tc>
        <w:tc>
          <w:tcPr>
            <w:tcW w:w="1522"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c>
          <w:tcPr>
            <w:tcW w:w="785" w:type="pct"/>
            <w:tcBorders>
              <w:top w:val="nil"/>
              <w:left w:val="nil"/>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推荐单位        电子邮件</w:t>
            </w:r>
          </w:p>
        </w:tc>
        <w:tc>
          <w:tcPr>
            <w:tcW w:w="1628" w:type="pct"/>
            <w:gridSpan w:val="3"/>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340" w:lineRule="exact"/>
              <w:jc w:val="center"/>
              <w:rPr>
                <w:rFonts w:ascii="方正黑体简体" w:eastAsia="方正黑体简体" w:hAnsi="宋体" w:cs="宋体"/>
                <w:color w:val="000000"/>
                <w:kern w:val="0"/>
                <w:sz w:val="24"/>
              </w:rPr>
            </w:pPr>
          </w:p>
        </w:tc>
      </w:tr>
      <w:tr w:rsidR="00B35D7E" w:rsidRPr="00D47E2E" w:rsidTr="00A83B08">
        <w:trPr>
          <w:trHeight w:val="1947"/>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适用性说明</w:t>
            </w:r>
          </w:p>
        </w:tc>
        <w:tc>
          <w:tcPr>
            <w:tcW w:w="3935" w:type="pct"/>
            <w:gridSpan w:val="7"/>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（300字内，可另附页）</w:t>
            </w:r>
          </w:p>
        </w:tc>
      </w:tr>
      <w:tr w:rsidR="00B35D7E" w:rsidRPr="00D47E2E" w:rsidTr="00A83B08">
        <w:trPr>
          <w:trHeight w:val="2400"/>
        </w:trPr>
        <w:tc>
          <w:tcPr>
            <w:tcW w:w="1065" w:type="pct"/>
            <w:tcBorders>
              <w:top w:val="nil"/>
              <w:left w:val="single" w:sz="4" w:space="0" w:color="auto"/>
              <w:bottom w:val="single" w:sz="4" w:space="0" w:color="auto"/>
              <w:right w:val="single" w:sz="4" w:space="0" w:color="auto"/>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本</w:t>
            </w:r>
            <w:r w:rsidRPr="00D47E2E">
              <w:rPr>
                <w:rFonts w:ascii="方正黑体简体" w:eastAsia="方正黑体简体" w:hAnsi="宋体" w:cs="宋体" w:hint="eastAsia"/>
                <w:color w:val="000000"/>
                <w:kern w:val="0"/>
                <w:sz w:val="24"/>
              </w:rPr>
              <w:t>单位意见</w:t>
            </w:r>
          </w:p>
        </w:tc>
        <w:tc>
          <w:tcPr>
            <w:tcW w:w="1417" w:type="pct"/>
            <w:gridSpan w:val="2"/>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w:t>
            </w:r>
            <w:r>
              <w:rPr>
                <w:rFonts w:ascii="方正黑体简体" w:eastAsia="方正黑体简体" w:hAnsi="宋体" w:cs="宋体" w:hint="eastAsia"/>
                <w:color w:val="000000"/>
                <w:kern w:val="0"/>
                <w:sz w:val="24"/>
              </w:rPr>
              <w:t>本</w:t>
            </w:r>
            <w:r w:rsidRPr="00D47E2E">
              <w:rPr>
                <w:rFonts w:ascii="方正黑体简体" w:eastAsia="方正黑体简体" w:hAnsi="宋体" w:cs="宋体" w:hint="eastAsia"/>
                <w:color w:val="000000"/>
                <w:kern w:val="0"/>
                <w:sz w:val="24"/>
              </w:rPr>
              <w:t>单位盖章）</w:t>
            </w:r>
          </w:p>
        </w:tc>
        <w:tc>
          <w:tcPr>
            <w:tcW w:w="1087" w:type="pct"/>
            <w:gridSpan w:val="3"/>
            <w:tcBorders>
              <w:top w:val="single" w:sz="4" w:space="0" w:color="auto"/>
              <w:left w:val="nil"/>
              <w:bottom w:val="single" w:sz="4" w:space="0" w:color="auto"/>
              <w:right w:val="single" w:sz="4" w:space="0" w:color="000000"/>
            </w:tcBorders>
            <w:shd w:val="clear" w:color="auto" w:fill="auto"/>
            <w:vAlign w:val="center"/>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推荐单位意见</w:t>
            </w:r>
          </w:p>
        </w:tc>
        <w:tc>
          <w:tcPr>
            <w:tcW w:w="1432" w:type="pct"/>
            <w:gridSpan w:val="2"/>
            <w:tcBorders>
              <w:top w:val="single" w:sz="4" w:space="0" w:color="auto"/>
              <w:left w:val="nil"/>
              <w:bottom w:val="single" w:sz="4" w:space="0" w:color="auto"/>
              <w:right w:val="single" w:sz="4" w:space="0" w:color="000000"/>
            </w:tcBorders>
            <w:shd w:val="clear" w:color="auto" w:fill="auto"/>
            <w:vAlign w:val="center"/>
            <w:hideMark/>
          </w:tcPr>
          <w:p w:rsidR="00B35D7E" w:rsidRPr="00D47E2E" w:rsidRDefault="00B35D7E" w:rsidP="00A83B08">
            <w:pPr>
              <w:widowControl/>
              <w:adjustRightInd w:val="0"/>
              <w:snapToGrid w:val="0"/>
              <w:spacing w:line="400" w:lineRule="exact"/>
              <w:jc w:val="center"/>
              <w:rPr>
                <w:rFonts w:ascii="方正黑体简体" w:eastAsia="方正黑体简体" w:hAnsi="宋体" w:cs="宋体"/>
                <w:color w:val="000000"/>
                <w:kern w:val="0"/>
                <w:sz w:val="24"/>
              </w:rPr>
            </w:pPr>
            <w:r w:rsidRPr="00D47E2E">
              <w:rPr>
                <w:rFonts w:ascii="方正黑体简体" w:eastAsia="方正黑体简体" w:hAnsi="宋体" w:cs="宋体" w:hint="eastAsia"/>
                <w:color w:val="000000"/>
                <w:kern w:val="0"/>
                <w:sz w:val="24"/>
              </w:rPr>
              <w:t>（推荐单位盖章）</w:t>
            </w:r>
          </w:p>
        </w:tc>
      </w:tr>
      <w:tr w:rsidR="00B35D7E" w:rsidRPr="00D47E2E" w:rsidTr="00A83B08">
        <w:trPr>
          <w:trHeight w:val="2014"/>
        </w:trPr>
        <w:tc>
          <w:tcPr>
            <w:tcW w:w="5000" w:type="pct"/>
            <w:gridSpan w:val="8"/>
            <w:tcBorders>
              <w:top w:val="single" w:sz="4" w:space="0" w:color="auto"/>
              <w:left w:val="nil"/>
              <w:bottom w:val="nil"/>
              <w:right w:val="nil"/>
            </w:tcBorders>
            <w:shd w:val="clear" w:color="auto" w:fill="auto"/>
            <w:vAlign w:val="center"/>
            <w:hideMark/>
          </w:tcPr>
          <w:p w:rsidR="00B35D7E" w:rsidRPr="00D47E2E" w:rsidRDefault="00B35D7E" w:rsidP="00A83B08">
            <w:pPr>
              <w:widowControl/>
              <w:spacing w:line="320" w:lineRule="exact"/>
              <w:jc w:val="left"/>
              <w:rPr>
                <w:rFonts w:ascii="方正黑体简体" w:eastAsia="方正黑体简体" w:hAnsi="宋体" w:cs="宋体"/>
                <w:color w:val="000000"/>
                <w:kern w:val="0"/>
                <w:sz w:val="22"/>
              </w:rPr>
            </w:pPr>
            <w:r w:rsidRPr="00D47E2E">
              <w:rPr>
                <w:rFonts w:ascii="方正黑体简体" w:eastAsia="方正黑体简体" w:hAnsi="宋体" w:cs="宋体" w:hint="eastAsia"/>
                <w:color w:val="000000"/>
                <w:kern w:val="0"/>
                <w:sz w:val="22"/>
              </w:rPr>
              <w:t>注：                                                                                                                                                                     1.</w:t>
            </w:r>
            <w:r>
              <w:rPr>
                <w:rFonts w:ascii="方正黑体简体" w:eastAsia="方正黑体简体" w:hAnsi="宋体" w:cs="宋体" w:hint="eastAsia"/>
                <w:color w:val="000000"/>
                <w:kern w:val="0"/>
                <w:sz w:val="22"/>
              </w:rPr>
              <w:t>成果类别</w:t>
            </w:r>
            <w:r w:rsidRPr="00D47E2E">
              <w:rPr>
                <w:rFonts w:ascii="方正黑体简体" w:eastAsia="方正黑体简体" w:hAnsi="宋体" w:cs="宋体" w:hint="eastAsia"/>
                <w:color w:val="000000"/>
                <w:kern w:val="0"/>
                <w:sz w:val="22"/>
              </w:rPr>
              <w:t>：在服务成果、技术成果、管理成果、营销成果中任选一</w:t>
            </w:r>
            <w:r>
              <w:rPr>
                <w:rFonts w:ascii="方正黑体简体" w:eastAsia="方正黑体简体" w:hAnsi="宋体" w:cs="宋体" w:hint="eastAsia"/>
                <w:color w:val="000000"/>
                <w:kern w:val="0"/>
                <w:sz w:val="22"/>
              </w:rPr>
              <w:t>类填写</w:t>
            </w:r>
            <w:r w:rsidRPr="00D47E2E">
              <w:rPr>
                <w:rFonts w:ascii="方正黑体简体" w:eastAsia="方正黑体简体" w:hAnsi="宋体" w:cs="宋体" w:hint="eastAsia"/>
                <w:color w:val="000000"/>
                <w:kern w:val="0"/>
                <w:sz w:val="22"/>
              </w:rPr>
              <w:t>；                                                             2.</w:t>
            </w:r>
            <w:r>
              <w:rPr>
                <w:rFonts w:ascii="方正黑体简体" w:eastAsia="方正黑体简体" w:hAnsi="宋体" w:cs="宋体" w:hint="eastAsia"/>
                <w:color w:val="000000"/>
                <w:kern w:val="0"/>
                <w:sz w:val="22"/>
              </w:rPr>
              <w:t>具体分类：请在新技术、新产品、新流程、新创意、其他中任选一个填写</w:t>
            </w:r>
            <w:r w:rsidRPr="00D47E2E">
              <w:rPr>
                <w:rFonts w:ascii="方正黑体简体" w:eastAsia="方正黑体简体" w:hAnsi="宋体" w:cs="宋体" w:hint="eastAsia"/>
                <w:color w:val="000000"/>
                <w:kern w:val="0"/>
                <w:sz w:val="22"/>
              </w:rPr>
              <w:t>；                                                                    3.展示形式：请在视频、漫画、图片、其他中任选一类</w:t>
            </w:r>
            <w:r>
              <w:rPr>
                <w:rFonts w:ascii="方正黑体简体" w:eastAsia="方正黑体简体" w:hAnsi="宋体" w:cs="宋体" w:hint="eastAsia"/>
                <w:color w:val="000000"/>
                <w:kern w:val="0"/>
                <w:sz w:val="22"/>
              </w:rPr>
              <w:t>填写</w:t>
            </w:r>
            <w:r w:rsidRPr="00D47E2E">
              <w:rPr>
                <w:rFonts w:ascii="方正黑体简体" w:eastAsia="方正黑体简体" w:hAnsi="宋体" w:cs="宋体" w:hint="eastAsia"/>
                <w:color w:val="000000"/>
                <w:kern w:val="0"/>
                <w:sz w:val="22"/>
              </w:rPr>
              <w:t>；                                                                                         4.适用性说明：</w:t>
            </w:r>
            <w:r>
              <w:rPr>
                <w:rFonts w:ascii="方正黑体简体" w:eastAsia="方正黑体简体" w:hAnsi="宋体" w:cs="宋体" w:hint="eastAsia"/>
                <w:color w:val="000000"/>
                <w:kern w:val="0"/>
                <w:sz w:val="22"/>
              </w:rPr>
              <w:t>主要说明成果的适用范围、主要做法、操作流程、实现效益、推广价值。</w:t>
            </w:r>
          </w:p>
        </w:tc>
      </w:tr>
    </w:tbl>
    <w:p w:rsidR="00DE3A5A" w:rsidRPr="00B35D7E" w:rsidRDefault="00DE3A5A" w:rsidP="00B35D7E">
      <w:pPr>
        <w:rPr>
          <w:rFonts w:ascii="仿宋_GB2312" w:eastAsia="仿宋_GB2312" w:hAnsi="宋体"/>
          <w:sz w:val="32"/>
          <w:szCs w:val="32"/>
        </w:rPr>
      </w:pPr>
    </w:p>
    <w:sectPr w:rsidR="00DE3A5A" w:rsidRPr="00B35D7E" w:rsidSect="00304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90A" w:rsidRDefault="0085790A" w:rsidP="007C0146">
      <w:r>
        <w:separator/>
      </w:r>
    </w:p>
  </w:endnote>
  <w:endnote w:type="continuationSeparator" w:id="1">
    <w:p w:rsidR="0085790A" w:rsidRDefault="0085790A" w:rsidP="007C0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90A" w:rsidRDefault="0085790A" w:rsidP="007C0146">
      <w:r>
        <w:separator/>
      </w:r>
    </w:p>
  </w:footnote>
  <w:footnote w:type="continuationSeparator" w:id="1">
    <w:p w:rsidR="0085790A" w:rsidRDefault="0085790A" w:rsidP="007C0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245"/>
    <w:rsid w:val="00000A91"/>
    <w:rsid w:val="00002BDF"/>
    <w:rsid w:val="000032FE"/>
    <w:rsid w:val="000057BA"/>
    <w:rsid w:val="00007AF3"/>
    <w:rsid w:val="00010504"/>
    <w:rsid w:val="00010D28"/>
    <w:rsid w:val="00011260"/>
    <w:rsid w:val="0001170B"/>
    <w:rsid w:val="00013D7A"/>
    <w:rsid w:val="000140DC"/>
    <w:rsid w:val="000146AA"/>
    <w:rsid w:val="00020FC3"/>
    <w:rsid w:val="00021A44"/>
    <w:rsid w:val="00022B4B"/>
    <w:rsid w:val="00023C8F"/>
    <w:rsid w:val="00024525"/>
    <w:rsid w:val="000306EB"/>
    <w:rsid w:val="00031679"/>
    <w:rsid w:val="00032A5E"/>
    <w:rsid w:val="00032B23"/>
    <w:rsid w:val="00032C54"/>
    <w:rsid w:val="00032DB5"/>
    <w:rsid w:val="000345DC"/>
    <w:rsid w:val="00035EA0"/>
    <w:rsid w:val="00037398"/>
    <w:rsid w:val="00040721"/>
    <w:rsid w:val="000419C3"/>
    <w:rsid w:val="00042C1E"/>
    <w:rsid w:val="00050F71"/>
    <w:rsid w:val="000518ED"/>
    <w:rsid w:val="00052560"/>
    <w:rsid w:val="00052AA5"/>
    <w:rsid w:val="0005389D"/>
    <w:rsid w:val="00053F59"/>
    <w:rsid w:val="00062295"/>
    <w:rsid w:val="0006472B"/>
    <w:rsid w:val="00065948"/>
    <w:rsid w:val="0007245B"/>
    <w:rsid w:val="00072A5B"/>
    <w:rsid w:val="000744D1"/>
    <w:rsid w:val="00074E1C"/>
    <w:rsid w:val="00075B78"/>
    <w:rsid w:val="00075FB3"/>
    <w:rsid w:val="00080D9E"/>
    <w:rsid w:val="00081B60"/>
    <w:rsid w:val="000827BE"/>
    <w:rsid w:val="000839D1"/>
    <w:rsid w:val="000841EC"/>
    <w:rsid w:val="000846D8"/>
    <w:rsid w:val="00084E2B"/>
    <w:rsid w:val="000856C5"/>
    <w:rsid w:val="0008588D"/>
    <w:rsid w:val="00090AFE"/>
    <w:rsid w:val="00093A35"/>
    <w:rsid w:val="00093BA5"/>
    <w:rsid w:val="00097BB4"/>
    <w:rsid w:val="000A050A"/>
    <w:rsid w:val="000A0F90"/>
    <w:rsid w:val="000A1117"/>
    <w:rsid w:val="000A215C"/>
    <w:rsid w:val="000A3A55"/>
    <w:rsid w:val="000A421B"/>
    <w:rsid w:val="000A6ADD"/>
    <w:rsid w:val="000A7B36"/>
    <w:rsid w:val="000B1BD1"/>
    <w:rsid w:val="000B31FB"/>
    <w:rsid w:val="000B41C1"/>
    <w:rsid w:val="000B722C"/>
    <w:rsid w:val="000C0256"/>
    <w:rsid w:val="000C0828"/>
    <w:rsid w:val="000C23D5"/>
    <w:rsid w:val="000C54E8"/>
    <w:rsid w:val="000C74E8"/>
    <w:rsid w:val="000D005F"/>
    <w:rsid w:val="000D170C"/>
    <w:rsid w:val="000D24CA"/>
    <w:rsid w:val="000D43DC"/>
    <w:rsid w:val="000D5590"/>
    <w:rsid w:val="000D6463"/>
    <w:rsid w:val="000D65BC"/>
    <w:rsid w:val="000E0EED"/>
    <w:rsid w:val="000E1BD0"/>
    <w:rsid w:val="000E3B96"/>
    <w:rsid w:val="000E5574"/>
    <w:rsid w:val="000F019E"/>
    <w:rsid w:val="000F28C0"/>
    <w:rsid w:val="000F3BDE"/>
    <w:rsid w:val="000F47BE"/>
    <w:rsid w:val="000F5D26"/>
    <w:rsid w:val="001005E5"/>
    <w:rsid w:val="00103885"/>
    <w:rsid w:val="001048F0"/>
    <w:rsid w:val="00106920"/>
    <w:rsid w:val="001105F8"/>
    <w:rsid w:val="001119DD"/>
    <w:rsid w:val="00112969"/>
    <w:rsid w:val="001218AE"/>
    <w:rsid w:val="00123343"/>
    <w:rsid w:val="00125260"/>
    <w:rsid w:val="00127B19"/>
    <w:rsid w:val="00131263"/>
    <w:rsid w:val="00131673"/>
    <w:rsid w:val="00131C23"/>
    <w:rsid w:val="00134A44"/>
    <w:rsid w:val="001351DF"/>
    <w:rsid w:val="0013624B"/>
    <w:rsid w:val="0013791E"/>
    <w:rsid w:val="00140123"/>
    <w:rsid w:val="001406F9"/>
    <w:rsid w:val="00142AEB"/>
    <w:rsid w:val="00146C95"/>
    <w:rsid w:val="00146CE9"/>
    <w:rsid w:val="0014726C"/>
    <w:rsid w:val="00154B28"/>
    <w:rsid w:val="001558BA"/>
    <w:rsid w:val="0015745B"/>
    <w:rsid w:val="00157838"/>
    <w:rsid w:val="00157E5A"/>
    <w:rsid w:val="00160104"/>
    <w:rsid w:val="0016366C"/>
    <w:rsid w:val="001653B5"/>
    <w:rsid w:val="001716F5"/>
    <w:rsid w:val="00172BAC"/>
    <w:rsid w:val="00172BFF"/>
    <w:rsid w:val="00173E5D"/>
    <w:rsid w:val="00174F1A"/>
    <w:rsid w:val="001757CD"/>
    <w:rsid w:val="00177525"/>
    <w:rsid w:val="00177806"/>
    <w:rsid w:val="00185289"/>
    <w:rsid w:val="001863B3"/>
    <w:rsid w:val="00193100"/>
    <w:rsid w:val="0019398B"/>
    <w:rsid w:val="0019490C"/>
    <w:rsid w:val="00195F04"/>
    <w:rsid w:val="00197437"/>
    <w:rsid w:val="001A031D"/>
    <w:rsid w:val="001A1716"/>
    <w:rsid w:val="001A4FCB"/>
    <w:rsid w:val="001A6636"/>
    <w:rsid w:val="001B190C"/>
    <w:rsid w:val="001B2C70"/>
    <w:rsid w:val="001B426E"/>
    <w:rsid w:val="001B6F8C"/>
    <w:rsid w:val="001B7BB3"/>
    <w:rsid w:val="001C25DE"/>
    <w:rsid w:val="001C31CD"/>
    <w:rsid w:val="001C4C9C"/>
    <w:rsid w:val="001C5C77"/>
    <w:rsid w:val="001C697E"/>
    <w:rsid w:val="001D178A"/>
    <w:rsid w:val="001D2536"/>
    <w:rsid w:val="001D6FD0"/>
    <w:rsid w:val="001D73E1"/>
    <w:rsid w:val="001E1A9A"/>
    <w:rsid w:val="001E1BB5"/>
    <w:rsid w:val="001E3579"/>
    <w:rsid w:val="001E3777"/>
    <w:rsid w:val="001E4890"/>
    <w:rsid w:val="001E52F0"/>
    <w:rsid w:val="001E563F"/>
    <w:rsid w:val="001E63FE"/>
    <w:rsid w:val="001F2289"/>
    <w:rsid w:val="001F239B"/>
    <w:rsid w:val="001F280A"/>
    <w:rsid w:val="001F3A02"/>
    <w:rsid w:val="001F3DCD"/>
    <w:rsid w:val="001F428C"/>
    <w:rsid w:val="001F4E2C"/>
    <w:rsid w:val="001F5383"/>
    <w:rsid w:val="001F5A71"/>
    <w:rsid w:val="00200DBD"/>
    <w:rsid w:val="0020484C"/>
    <w:rsid w:val="0020591C"/>
    <w:rsid w:val="00207975"/>
    <w:rsid w:val="00207F69"/>
    <w:rsid w:val="00210846"/>
    <w:rsid w:val="00210A36"/>
    <w:rsid w:val="00212759"/>
    <w:rsid w:val="002128F1"/>
    <w:rsid w:val="0021322F"/>
    <w:rsid w:val="00214377"/>
    <w:rsid w:val="00223740"/>
    <w:rsid w:val="002237D4"/>
    <w:rsid w:val="0022694F"/>
    <w:rsid w:val="0022711E"/>
    <w:rsid w:val="002273CF"/>
    <w:rsid w:val="00231DB1"/>
    <w:rsid w:val="00231EAE"/>
    <w:rsid w:val="0023624E"/>
    <w:rsid w:val="00241E40"/>
    <w:rsid w:val="00242793"/>
    <w:rsid w:val="002434C1"/>
    <w:rsid w:val="002452C6"/>
    <w:rsid w:val="00251288"/>
    <w:rsid w:val="00255920"/>
    <w:rsid w:val="0025759C"/>
    <w:rsid w:val="00270BE0"/>
    <w:rsid w:val="0027176F"/>
    <w:rsid w:val="00276FCA"/>
    <w:rsid w:val="00277432"/>
    <w:rsid w:val="00280A72"/>
    <w:rsid w:val="00283F81"/>
    <w:rsid w:val="00285554"/>
    <w:rsid w:val="00286E3B"/>
    <w:rsid w:val="0029082E"/>
    <w:rsid w:val="002950BE"/>
    <w:rsid w:val="002A431E"/>
    <w:rsid w:val="002A67D5"/>
    <w:rsid w:val="002A75F0"/>
    <w:rsid w:val="002A7907"/>
    <w:rsid w:val="002B0666"/>
    <w:rsid w:val="002B28F4"/>
    <w:rsid w:val="002B4A64"/>
    <w:rsid w:val="002B6AA4"/>
    <w:rsid w:val="002B6C7F"/>
    <w:rsid w:val="002C10F9"/>
    <w:rsid w:val="002C2A8F"/>
    <w:rsid w:val="002C65AD"/>
    <w:rsid w:val="002D10FC"/>
    <w:rsid w:val="002D3ED7"/>
    <w:rsid w:val="002D4125"/>
    <w:rsid w:val="002D568A"/>
    <w:rsid w:val="002D6C4F"/>
    <w:rsid w:val="002E1930"/>
    <w:rsid w:val="002E768F"/>
    <w:rsid w:val="002F0DBB"/>
    <w:rsid w:val="002F144F"/>
    <w:rsid w:val="002F333A"/>
    <w:rsid w:val="002F3D3E"/>
    <w:rsid w:val="002F4C1A"/>
    <w:rsid w:val="002F5C08"/>
    <w:rsid w:val="00301E52"/>
    <w:rsid w:val="00301FDD"/>
    <w:rsid w:val="00303F7F"/>
    <w:rsid w:val="00304C7B"/>
    <w:rsid w:val="0030540B"/>
    <w:rsid w:val="00314700"/>
    <w:rsid w:val="0031497C"/>
    <w:rsid w:val="003152B3"/>
    <w:rsid w:val="003164F4"/>
    <w:rsid w:val="00316CED"/>
    <w:rsid w:val="00317EF1"/>
    <w:rsid w:val="0032292E"/>
    <w:rsid w:val="00323F73"/>
    <w:rsid w:val="00325328"/>
    <w:rsid w:val="00327920"/>
    <w:rsid w:val="0033108D"/>
    <w:rsid w:val="00333E55"/>
    <w:rsid w:val="00336CC8"/>
    <w:rsid w:val="0033735C"/>
    <w:rsid w:val="00337460"/>
    <w:rsid w:val="00341652"/>
    <w:rsid w:val="003431B9"/>
    <w:rsid w:val="00343A9C"/>
    <w:rsid w:val="00344915"/>
    <w:rsid w:val="00344ADB"/>
    <w:rsid w:val="00345852"/>
    <w:rsid w:val="003500F1"/>
    <w:rsid w:val="003542D6"/>
    <w:rsid w:val="00354D42"/>
    <w:rsid w:val="003574E8"/>
    <w:rsid w:val="00360A3D"/>
    <w:rsid w:val="00361428"/>
    <w:rsid w:val="0036143A"/>
    <w:rsid w:val="00364A6D"/>
    <w:rsid w:val="003656E6"/>
    <w:rsid w:val="00370538"/>
    <w:rsid w:val="003707BC"/>
    <w:rsid w:val="003709E0"/>
    <w:rsid w:val="00370CDF"/>
    <w:rsid w:val="00371457"/>
    <w:rsid w:val="00371471"/>
    <w:rsid w:val="003738C5"/>
    <w:rsid w:val="0037392F"/>
    <w:rsid w:val="00374A40"/>
    <w:rsid w:val="003770FC"/>
    <w:rsid w:val="0037726A"/>
    <w:rsid w:val="003804AC"/>
    <w:rsid w:val="00381FBF"/>
    <w:rsid w:val="00390344"/>
    <w:rsid w:val="00391A74"/>
    <w:rsid w:val="00392502"/>
    <w:rsid w:val="00392CD2"/>
    <w:rsid w:val="00393FAD"/>
    <w:rsid w:val="00394849"/>
    <w:rsid w:val="003A1397"/>
    <w:rsid w:val="003A189A"/>
    <w:rsid w:val="003A374D"/>
    <w:rsid w:val="003A7473"/>
    <w:rsid w:val="003B00CA"/>
    <w:rsid w:val="003B0485"/>
    <w:rsid w:val="003B173A"/>
    <w:rsid w:val="003B32A1"/>
    <w:rsid w:val="003B6031"/>
    <w:rsid w:val="003C1FE3"/>
    <w:rsid w:val="003C2FB7"/>
    <w:rsid w:val="003C698D"/>
    <w:rsid w:val="003C7A9D"/>
    <w:rsid w:val="003D1551"/>
    <w:rsid w:val="003D31B9"/>
    <w:rsid w:val="003D427A"/>
    <w:rsid w:val="003D58A0"/>
    <w:rsid w:val="003D7899"/>
    <w:rsid w:val="003E055D"/>
    <w:rsid w:val="003E0DB3"/>
    <w:rsid w:val="003E1213"/>
    <w:rsid w:val="003E29D6"/>
    <w:rsid w:val="003E3C1F"/>
    <w:rsid w:val="003E6B62"/>
    <w:rsid w:val="003E6BE2"/>
    <w:rsid w:val="003F0FE9"/>
    <w:rsid w:val="003F2762"/>
    <w:rsid w:val="003F539C"/>
    <w:rsid w:val="0040247E"/>
    <w:rsid w:val="00402AE8"/>
    <w:rsid w:val="004037DE"/>
    <w:rsid w:val="00404736"/>
    <w:rsid w:val="00404FD7"/>
    <w:rsid w:val="00406C37"/>
    <w:rsid w:val="0041003C"/>
    <w:rsid w:val="004101AB"/>
    <w:rsid w:val="00412729"/>
    <w:rsid w:val="004128B3"/>
    <w:rsid w:val="00413948"/>
    <w:rsid w:val="00414BEA"/>
    <w:rsid w:val="00414CEA"/>
    <w:rsid w:val="004159C8"/>
    <w:rsid w:val="00415CD9"/>
    <w:rsid w:val="00417569"/>
    <w:rsid w:val="00423ACC"/>
    <w:rsid w:val="0042438B"/>
    <w:rsid w:val="00424B1D"/>
    <w:rsid w:val="00425426"/>
    <w:rsid w:val="00426EED"/>
    <w:rsid w:val="00431B23"/>
    <w:rsid w:val="00436EB0"/>
    <w:rsid w:val="0043785D"/>
    <w:rsid w:val="00440541"/>
    <w:rsid w:val="00443D12"/>
    <w:rsid w:val="004455B3"/>
    <w:rsid w:val="004473E6"/>
    <w:rsid w:val="0044763F"/>
    <w:rsid w:val="004478C9"/>
    <w:rsid w:val="00450420"/>
    <w:rsid w:val="004507EB"/>
    <w:rsid w:val="00453423"/>
    <w:rsid w:val="004534D7"/>
    <w:rsid w:val="00453DE8"/>
    <w:rsid w:val="00454A2C"/>
    <w:rsid w:val="004574D3"/>
    <w:rsid w:val="00461D12"/>
    <w:rsid w:val="004627DE"/>
    <w:rsid w:val="00462AA6"/>
    <w:rsid w:val="0046782E"/>
    <w:rsid w:val="00473361"/>
    <w:rsid w:val="00473529"/>
    <w:rsid w:val="00480219"/>
    <w:rsid w:val="00480504"/>
    <w:rsid w:val="00481218"/>
    <w:rsid w:val="004817FD"/>
    <w:rsid w:val="00481CD3"/>
    <w:rsid w:val="004846CC"/>
    <w:rsid w:val="0048539E"/>
    <w:rsid w:val="00487F56"/>
    <w:rsid w:val="00490A82"/>
    <w:rsid w:val="004921BF"/>
    <w:rsid w:val="00492694"/>
    <w:rsid w:val="00492F2B"/>
    <w:rsid w:val="00494FEF"/>
    <w:rsid w:val="004965BF"/>
    <w:rsid w:val="004972AB"/>
    <w:rsid w:val="004973FA"/>
    <w:rsid w:val="00497AC2"/>
    <w:rsid w:val="004A0BED"/>
    <w:rsid w:val="004A1BD7"/>
    <w:rsid w:val="004A467F"/>
    <w:rsid w:val="004A5093"/>
    <w:rsid w:val="004A6623"/>
    <w:rsid w:val="004A79E4"/>
    <w:rsid w:val="004B1027"/>
    <w:rsid w:val="004B2B0E"/>
    <w:rsid w:val="004B37DE"/>
    <w:rsid w:val="004C0603"/>
    <w:rsid w:val="004C1362"/>
    <w:rsid w:val="004C1B79"/>
    <w:rsid w:val="004C3144"/>
    <w:rsid w:val="004C386B"/>
    <w:rsid w:val="004C5872"/>
    <w:rsid w:val="004D0143"/>
    <w:rsid w:val="004D08F8"/>
    <w:rsid w:val="004D0EB3"/>
    <w:rsid w:val="004D3537"/>
    <w:rsid w:val="004D4822"/>
    <w:rsid w:val="004D572F"/>
    <w:rsid w:val="004E101B"/>
    <w:rsid w:val="004E1726"/>
    <w:rsid w:val="004E35D0"/>
    <w:rsid w:val="004E382D"/>
    <w:rsid w:val="004E46B5"/>
    <w:rsid w:val="004E505F"/>
    <w:rsid w:val="004E6D53"/>
    <w:rsid w:val="004F2461"/>
    <w:rsid w:val="004F3CE9"/>
    <w:rsid w:val="004F6D06"/>
    <w:rsid w:val="004F7597"/>
    <w:rsid w:val="005001CA"/>
    <w:rsid w:val="00502870"/>
    <w:rsid w:val="005030BE"/>
    <w:rsid w:val="00503B2F"/>
    <w:rsid w:val="00503F7E"/>
    <w:rsid w:val="0050585F"/>
    <w:rsid w:val="00506877"/>
    <w:rsid w:val="0051101C"/>
    <w:rsid w:val="0051118B"/>
    <w:rsid w:val="00515285"/>
    <w:rsid w:val="00521EAC"/>
    <w:rsid w:val="00523603"/>
    <w:rsid w:val="00527A96"/>
    <w:rsid w:val="005318C3"/>
    <w:rsid w:val="005323C7"/>
    <w:rsid w:val="00532B8F"/>
    <w:rsid w:val="00533DED"/>
    <w:rsid w:val="00534289"/>
    <w:rsid w:val="0053516E"/>
    <w:rsid w:val="005364BD"/>
    <w:rsid w:val="005366E7"/>
    <w:rsid w:val="00540208"/>
    <w:rsid w:val="00540264"/>
    <w:rsid w:val="005402E2"/>
    <w:rsid w:val="0054119A"/>
    <w:rsid w:val="00542168"/>
    <w:rsid w:val="00542CE1"/>
    <w:rsid w:val="00545995"/>
    <w:rsid w:val="00546F48"/>
    <w:rsid w:val="0055063B"/>
    <w:rsid w:val="005531A0"/>
    <w:rsid w:val="00555504"/>
    <w:rsid w:val="00556AF1"/>
    <w:rsid w:val="00556FE6"/>
    <w:rsid w:val="00562D65"/>
    <w:rsid w:val="0056423A"/>
    <w:rsid w:val="00565F56"/>
    <w:rsid w:val="005665CB"/>
    <w:rsid w:val="00571A23"/>
    <w:rsid w:val="00573B0E"/>
    <w:rsid w:val="00574FC1"/>
    <w:rsid w:val="00576447"/>
    <w:rsid w:val="005768A5"/>
    <w:rsid w:val="00577121"/>
    <w:rsid w:val="00581453"/>
    <w:rsid w:val="00582A86"/>
    <w:rsid w:val="005831AA"/>
    <w:rsid w:val="0058444F"/>
    <w:rsid w:val="0058474B"/>
    <w:rsid w:val="005909BB"/>
    <w:rsid w:val="00590B70"/>
    <w:rsid w:val="005927E3"/>
    <w:rsid w:val="00594D4D"/>
    <w:rsid w:val="00597D29"/>
    <w:rsid w:val="005A0547"/>
    <w:rsid w:val="005A135C"/>
    <w:rsid w:val="005A22D9"/>
    <w:rsid w:val="005A35C4"/>
    <w:rsid w:val="005A4DCC"/>
    <w:rsid w:val="005A4EBC"/>
    <w:rsid w:val="005B1339"/>
    <w:rsid w:val="005B42F4"/>
    <w:rsid w:val="005B5B1A"/>
    <w:rsid w:val="005B7FF0"/>
    <w:rsid w:val="005C76DC"/>
    <w:rsid w:val="005C7780"/>
    <w:rsid w:val="005D4CE7"/>
    <w:rsid w:val="005D5984"/>
    <w:rsid w:val="005D5A9F"/>
    <w:rsid w:val="005D677A"/>
    <w:rsid w:val="005D7DA8"/>
    <w:rsid w:val="005E1D9A"/>
    <w:rsid w:val="005E323C"/>
    <w:rsid w:val="005E349B"/>
    <w:rsid w:val="005E3C97"/>
    <w:rsid w:val="005E40F0"/>
    <w:rsid w:val="005E581A"/>
    <w:rsid w:val="005F0809"/>
    <w:rsid w:val="005F45F8"/>
    <w:rsid w:val="005F52CA"/>
    <w:rsid w:val="005F5CE9"/>
    <w:rsid w:val="005F76FE"/>
    <w:rsid w:val="005F7FF5"/>
    <w:rsid w:val="00601356"/>
    <w:rsid w:val="00603E31"/>
    <w:rsid w:val="00605CA8"/>
    <w:rsid w:val="0060666C"/>
    <w:rsid w:val="0060692C"/>
    <w:rsid w:val="00607327"/>
    <w:rsid w:val="00607893"/>
    <w:rsid w:val="00610095"/>
    <w:rsid w:val="006101C8"/>
    <w:rsid w:val="00611918"/>
    <w:rsid w:val="00613E90"/>
    <w:rsid w:val="00616146"/>
    <w:rsid w:val="00620BC4"/>
    <w:rsid w:val="00620E76"/>
    <w:rsid w:val="00622BAC"/>
    <w:rsid w:val="00623489"/>
    <w:rsid w:val="00623972"/>
    <w:rsid w:val="00623E96"/>
    <w:rsid w:val="00626BB8"/>
    <w:rsid w:val="006315C0"/>
    <w:rsid w:val="00631AA9"/>
    <w:rsid w:val="00632BCF"/>
    <w:rsid w:val="00634C3E"/>
    <w:rsid w:val="00637065"/>
    <w:rsid w:val="00641826"/>
    <w:rsid w:val="00641A7D"/>
    <w:rsid w:val="006472EF"/>
    <w:rsid w:val="00647FB4"/>
    <w:rsid w:val="00651D93"/>
    <w:rsid w:val="00652E9D"/>
    <w:rsid w:val="00657406"/>
    <w:rsid w:val="00657C3C"/>
    <w:rsid w:val="00661FAF"/>
    <w:rsid w:val="00665D9D"/>
    <w:rsid w:val="00665DAD"/>
    <w:rsid w:val="00667A4B"/>
    <w:rsid w:val="00671D51"/>
    <w:rsid w:val="00672F50"/>
    <w:rsid w:val="006731E6"/>
    <w:rsid w:val="0067399E"/>
    <w:rsid w:val="00676593"/>
    <w:rsid w:val="00681943"/>
    <w:rsid w:val="006833CE"/>
    <w:rsid w:val="00686E28"/>
    <w:rsid w:val="00687069"/>
    <w:rsid w:val="006870DF"/>
    <w:rsid w:val="006901E5"/>
    <w:rsid w:val="006913D7"/>
    <w:rsid w:val="006914D1"/>
    <w:rsid w:val="006925B4"/>
    <w:rsid w:val="00693D43"/>
    <w:rsid w:val="0069469B"/>
    <w:rsid w:val="00694B8B"/>
    <w:rsid w:val="006954C0"/>
    <w:rsid w:val="00695A7D"/>
    <w:rsid w:val="006964E8"/>
    <w:rsid w:val="00697C70"/>
    <w:rsid w:val="006A1575"/>
    <w:rsid w:val="006A19CB"/>
    <w:rsid w:val="006A3EE0"/>
    <w:rsid w:val="006A5102"/>
    <w:rsid w:val="006A51A6"/>
    <w:rsid w:val="006A6211"/>
    <w:rsid w:val="006B0FAF"/>
    <w:rsid w:val="006B150E"/>
    <w:rsid w:val="006B1F79"/>
    <w:rsid w:val="006B2786"/>
    <w:rsid w:val="006B30F4"/>
    <w:rsid w:val="006B5178"/>
    <w:rsid w:val="006B66BB"/>
    <w:rsid w:val="006C138D"/>
    <w:rsid w:val="006C18D6"/>
    <w:rsid w:val="006C3064"/>
    <w:rsid w:val="006C36BE"/>
    <w:rsid w:val="006C41CE"/>
    <w:rsid w:val="006D1DB4"/>
    <w:rsid w:val="006D1E66"/>
    <w:rsid w:val="006D4931"/>
    <w:rsid w:val="006D51C4"/>
    <w:rsid w:val="006D6B75"/>
    <w:rsid w:val="006E0C97"/>
    <w:rsid w:val="006E16B9"/>
    <w:rsid w:val="006E1A0C"/>
    <w:rsid w:val="006E23EE"/>
    <w:rsid w:val="006E64B8"/>
    <w:rsid w:val="006E6A34"/>
    <w:rsid w:val="006F2227"/>
    <w:rsid w:val="006F28A6"/>
    <w:rsid w:val="006F3685"/>
    <w:rsid w:val="006F3E4A"/>
    <w:rsid w:val="006F4B92"/>
    <w:rsid w:val="006F5099"/>
    <w:rsid w:val="006F77FA"/>
    <w:rsid w:val="00702470"/>
    <w:rsid w:val="00703535"/>
    <w:rsid w:val="00704BFF"/>
    <w:rsid w:val="00704F65"/>
    <w:rsid w:val="0070592F"/>
    <w:rsid w:val="00707E56"/>
    <w:rsid w:val="007119DF"/>
    <w:rsid w:val="0071293A"/>
    <w:rsid w:val="00713B9A"/>
    <w:rsid w:val="007141C7"/>
    <w:rsid w:val="007259E7"/>
    <w:rsid w:val="007265A3"/>
    <w:rsid w:val="00727532"/>
    <w:rsid w:val="0073130E"/>
    <w:rsid w:val="0073381A"/>
    <w:rsid w:val="007340D2"/>
    <w:rsid w:val="00734BCD"/>
    <w:rsid w:val="00744152"/>
    <w:rsid w:val="00744EEE"/>
    <w:rsid w:val="007461EA"/>
    <w:rsid w:val="007468C8"/>
    <w:rsid w:val="007472B8"/>
    <w:rsid w:val="00752618"/>
    <w:rsid w:val="00753707"/>
    <w:rsid w:val="007540F5"/>
    <w:rsid w:val="00755E50"/>
    <w:rsid w:val="00761305"/>
    <w:rsid w:val="007613F6"/>
    <w:rsid w:val="00761C9A"/>
    <w:rsid w:val="00762B0D"/>
    <w:rsid w:val="00763B6F"/>
    <w:rsid w:val="00764A13"/>
    <w:rsid w:val="00765010"/>
    <w:rsid w:val="007670FD"/>
    <w:rsid w:val="007726EF"/>
    <w:rsid w:val="00773DD7"/>
    <w:rsid w:val="00776F33"/>
    <w:rsid w:val="0078143D"/>
    <w:rsid w:val="00786F5B"/>
    <w:rsid w:val="00786FA4"/>
    <w:rsid w:val="007873A6"/>
    <w:rsid w:val="007940BA"/>
    <w:rsid w:val="00795542"/>
    <w:rsid w:val="00797D2F"/>
    <w:rsid w:val="007A2732"/>
    <w:rsid w:val="007A4E11"/>
    <w:rsid w:val="007A5245"/>
    <w:rsid w:val="007A571C"/>
    <w:rsid w:val="007A63F8"/>
    <w:rsid w:val="007A6612"/>
    <w:rsid w:val="007A7D3A"/>
    <w:rsid w:val="007B2662"/>
    <w:rsid w:val="007B390F"/>
    <w:rsid w:val="007C0146"/>
    <w:rsid w:val="007C19E2"/>
    <w:rsid w:val="007C49AB"/>
    <w:rsid w:val="007D0261"/>
    <w:rsid w:val="007D1319"/>
    <w:rsid w:val="007D2324"/>
    <w:rsid w:val="007D2FFA"/>
    <w:rsid w:val="007D53AE"/>
    <w:rsid w:val="007D5E5A"/>
    <w:rsid w:val="007D75CF"/>
    <w:rsid w:val="007E0C05"/>
    <w:rsid w:val="007E1616"/>
    <w:rsid w:val="007E17C6"/>
    <w:rsid w:val="007E18DD"/>
    <w:rsid w:val="007F01B6"/>
    <w:rsid w:val="007F1552"/>
    <w:rsid w:val="007F3267"/>
    <w:rsid w:val="007F342F"/>
    <w:rsid w:val="007F356D"/>
    <w:rsid w:val="007F4061"/>
    <w:rsid w:val="007F4089"/>
    <w:rsid w:val="007F6EC2"/>
    <w:rsid w:val="008032D9"/>
    <w:rsid w:val="0080592A"/>
    <w:rsid w:val="00805E75"/>
    <w:rsid w:val="00805EC2"/>
    <w:rsid w:val="00810BBF"/>
    <w:rsid w:val="00811863"/>
    <w:rsid w:val="00821AFA"/>
    <w:rsid w:val="00822619"/>
    <w:rsid w:val="0082299C"/>
    <w:rsid w:val="008278EF"/>
    <w:rsid w:val="008300FD"/>
    <w:rsid w:val="00830E79"/>
    <w:rsid w:val="00831C8A"/>
    <w:rsid w:val="0083208A"/>
    <w:rsid w:val="00832C0A"/>
    <w:rsid w:val="00834336"/>
    <w:rsid w:val="0083646E"/>
    <w:rsid w:val="00836C44"/>
    <w:rsid w:val="008371F3"/>
    <w:rsid w:val="00837446"/>
    <w:rsid w:val="0083749B"/>
    <w:rsid w:val="0083753B"/>
    <w:rsid w:val="00843476"/>
    <w:rsid w:val="00844B0E"/>
    <w:rsid w:val="00845115"/>
    <w:rsid w:val="00845BFE"/>
    <w:rsid w:val="00846C46"/>
    <w:rsid w:val="00847452"/>
    <w:rsid w:val="008477DE"/>
    <w:rsid w:val="00847EC1"/>
    <w:rsid w:val="0085232F"/>
    <w:rsid w:val="00854C08"/>
    <w:rsid w:val="00854C36"/>
    <w:rsid w:val="008555C4"/>
    <w:rsid w:val="00855761"/>
    <w:rsid w:val="0085790A"/>
    <w:rsid w:val="00861F8D"/>
    <w:rsid w:val="00863AA3"/>
    <w:rsid w:val="0086602F"/>
    <w:rsid w:val="00866680"/>
    <w:rsid w:val="00871015"/>
    <w:rsid w:val="00871DB3"/>
    <w:rsid w:val="0087335D"/>
    <w:rsid w:val="00875111"/>
    <w:rsid w:val="00876E74"/>
    <w:rsid w:val="0087758E"/>
    <w:rsid w:val="00880CD6"/>
    <w:rsid w:val="00886E0E"/>
    <w:rsid w:val="0088739C"/>
    <w:rsid w:val="00894E97"/>
    <w:rsid w:val="00897087"/>
    <w:rsid w:val="008A4508"/>
    <w:rsid w:val="008A4CB6"/>
    <w:rsid w:val="008A4E23"/>
    <w:rsid w:val="008A5C03"/>
    <w:rsid w:val="008A65A8"/>
    <w:rsid w:val="008A681C"/>
    <w:rsid w:val="008A73E3"/>
    <w:rsid w:val="008B1BD7"/>
    <w:rsid w:val="008B204B"/>
    <w:rsid w:val="008B439C"/>
    <w:rsid w:val="008B560B"/>
    <w:rsid w:val="008B5F47"/>
    <w:rsid w:val="008B698D"/>
    <w:rsid w:val="008B76B0"/>
    <w:rsid w:val="008C0415"/>
    <w:rsid w:val="008C144A"/>
    <w:rsid w:val="008C14BD"/>
    <w:rsid w:val="008C4567"/>
    <w:rsid w:val="008C574A"/>
    <w:rsid w:val="008C70AF"/>
    <w:rsid w:val="008C7244"/>
    <w:rsid w:val="008D07BC"/>
    <w:rsid w:val="008D0F2D"/>
    <w:rsid w:val="008D208B"/>
    <w:rsid w:val="008D2ECD"/>
    <w:rsid w:val="008D44E3"/>
    <w:rsid w:val="008D62E2"/>
    <w:rsid w:val="008E304B"/>
    <w:rsid w:val="008E6CC0"/>
    <w:rsid w:val="008E76BD"/>
    <w:rsid w:val="008F0B34"/>
    <w:rsid w:val="008F10DD"/>
    <w:rsid w:val="008F2B79"/>
    <w:rsid w:val="008F43DE"/>
    <w:rsid w:val="008F68C1"/>
    <w:rsid w:val="008F776B"/>
    <w:rsid w:val="00904854"/>
    <w:rsid w:val="00904F42"/>
    <w:rsid w:val="00912FCD"/>
    <w:rsid w:val="00913FC1"/>
    <w:rsid w:val="00915526"/>
    <w:rsid w:val="00916751"/>
    <w:rsid w:val="009176EF"/>
    <w:rsid w:val="00921800"/>
    <w:rsid w:val="00923617"/>
    <w:rsid w:val="0092489D"/>
    <w:rsid w:val="00924AD1"/>
    <w:rsid w:val="00924FEA"/>
    <w:rsid w:val="0092511D"/>
    <w:rsid w:val="00925510"/>
    <w:rsid w:val="009258A7"/>
    <w:rsid w:val="00927960"/>
    <w:rsid w:val="0093020D"/>
    <w:rsid w:val="00930DC0"/>
    <w:rsid w:val="00931B35"/>
    <w:rsid w:val="00931EBC"/>
    <w:rsid w:val="0093257F"/>
    <w:rsid w:val="009331C6"/>
    <w:rsid w:val="0093382B"/>
    <w:rsid w:val="009351FA"/>
    <w:rsid w:val="0093616F"/>
    <w:rsid w:val="0093632B"/>
    <w:rsid w:val="00936F24"/>
    <w:rsid w:val="00937528"/>
    <w:rsid w:val="00937A27"/>
    <w:rsid w:val="009411DE"/>
    <w:rsid w:val="00943048"/>
    <w:rsid w:val="00943155"/>
    <w:rsid w:val="0094646D"/>
    <w:rsid w:val="00946A4A"/>
    <w:rsid w:val="00946D2F"/>
    <w:rsid w:val="00950B05"/>
    <w:rsid w:val="009550FC"/>
    <w:rsid w:val="00955955"/>
    <w:rsid w:val="009573C2"/>
    <w:rsid w:val="00960569"/>
    <w:rsid w:val="009618CE"/>
    <w:rsid w:val="0096193C"/>
    <w:rsid w:val="00961DBA"/>
    <w:rsid w:val="009626EC"/>
    <w:rsid w:val="00964232"/>
    <w:rsid w:val="009649D7"/>
    <w:rsid w:val="00966EF8"/>
    <w:rsid w:val="00972C67"/>
    <w:rsid w:val="00973C20"/>
    <w:rsid w:val="00975582"/>
    <w:rsid w:val="00975876"/>
    <w:rsid w:val="00975DA9"/>
    <w:rsid w:val="0098720C"/>
    <w:rsid w:val="00987AC7"/>
    <w:rsid w:val="009926B2"/>
    <w:rsid w:val="00992F4B"/>
    <w:rsid w:val="00993F52"/>
    <w:rsid w:val="009941F0"/>
    <w:rsid w:val="00994B5B"/>
    <w:rsid w:val="0099510F"/>
    <w:rsid w:val="009A0341"/>
    <w:rsid w:val="009A35B8"/>
    <w:rsid w:val="009A36D7"/>
    <w:rsid w:val="009A4EE6"/>
    <w:rsid w:val="009A7878"/>
    <w:rsid w:val="009B0878"/>
    <w:rsid w:val="009B0DD1"/>
    <w:rsid w:val="009B18C5"/>
    <w:rsid w:val="009B7EE1"/>
    <w:rsid w:val="009C1276"/>
    <w:rsid w:val="009C3790"/>
    <w:rsid w:val="009C476B"/>
    <w:rsid w:val="009C4A61"/>
    <w:rsid w:val="009D0007"/>
    <w:rsid w:val="009D0DF8"/>
    <w:rsid w:val="009D0E42"/>
    <w:rsid w:val="009D1135"/>
    <w:rsid w:val="009D1A93"/>
    <w:rsid w:val="009D42CA"/>
    <w:rsid w:val="009D4AF1"/>
    <w:rsid w:val="009E2C8C"/>
    <w:rsid w:val="009E4D30"/>
    <w:rsid w:val="009E5013"/>
    <w:rsid w:val="009E71A2"/>
    <w:rsid w:val="009F07DC"/>
    <w:rsid w:val="009F5509"/>
    <w:rsid w:val="009F6147"/>
    <w:rsid w:val="00A051A2"/>
    <w:rsid w:val="00A12150"/>
    <w:rsid w:val="00A14AE3"/>
    <w:rsid w:val="00A1516C"/>
    <w:rsid w:val="00A152A3"/>
    <w:rsid w:val="00A16760"/>
    <w:rsid w:val="00A170FC"/>
    <w:rsid w:val="00A26200"/>
    <w:rsid w:val="00A27C6E"/>
    <w:rsid w:val="00A30772"/>
    <w:rsid w:val="00A33065"/>
    <w:rsid w:val="00A377DF"/>
    <w:rsid w:val="00A402DA"/>
    <w:rsid w:val="00A4253A"/>
    <w:rsid w:val="00A42685"/>
    <w:rsid w:val="00A433BD"/>
    <w:rsid w:val="00A43E14"/>
    <w:rsid w:val="00A44584"/>
    <w:rsid w:val="00A46520"/>
    <w:rsid w:val="00A472CE"/>
    <w:rsid w:val="00A50D6D"/>
    <w:rsid w:val="00A543D7"/>
    <w:rsid w:val="00A55574"/>
    <w:rsid w:val="00A562A7"/>
    <w:rsid w:val="00A577E1"/>
    <w:rsid w:val="00A57F10"/>
    <w:rsid w:val="00A60E95"/>
    <w:rsid w:val="00A635E9"/>
    <w:rsid w:val="00A6373D"/>
    <w:rsid w:val="00A63AA1"/>
    <w:rsid w:val="00A64C81"/>
    <w:rsid w:val="00A66517"/>
    <w:rsid w:val="00A667D1"/>
    <w:rsid w:val="00A70009"/>
    <w:rsid w:val="00A71B6F"/>
    <w:rsid w:val="00A73E5D"/>
    <w:rsid w:val="00A80AE8"/>
    <w:rsid w:val="00A833B6"/>
    <w:rsid w:val="00A858FC"/>
    <w:rsid w:val="00A90030"/>
    <w:rsid w:val="00A949A1"/>
    <w:rsid w:val="00A95FE9"/>
    <w:rsid w:val="00A971F8"/>
    <w:rsid w:val="00A977F8"/>
    <w:rsid w:val="00AA079F"/>
    <w:rsid w:val="00AA0AD9"/>
    <w:rsid w:val="00AA322D"/>
    <w:rsid w:val="00AA3534"/>
    <w:rsid w:val="00AA4AA5"/>
    <w:rsid w:val="00AA729E"/>
    <w:rsid w:val="00AB0D4A"/>
    <w:rsid w:val="00AB1E6E"/>
    <w:rsid w:val="00AB513A"/>
    <w:rsid w:val="00AB5B11"/>
    <w:rsid w:val="00AC0D9B"/>
    <w:rsid w:val="00AC0DC7"/>
    <w:rsid w:val="00AC20EE"/>
    <w:rsid w:val="00AC521E"/>
    <w:rsid w:val="00AC533B"/>
    <w:rsid w:val="00AC733A"/>
    <w:rsid w:val="00AD256B"/>
    <w:rsid w:val="00AD3880"/>
    <w:rsid w:val="00AD4EC2"/>
    <w:rsid w:val="00AD581F"/>
    <w:rsid w:val="00AD633B"/>
    <w:rsid w:val="00AD729B"/>
    <w:rsid w:val="00AE00C9"/>
    <w:rsid w:val="00AE1318"/>
    <w:rsid w:val="00AE533E"/>
    <w:rsid w:val="00AE6564"/>
    <w:rsid w:val="00AF0483"/>
    <w:rsid w:val="00AF233A"/>
    <w:rsid w:val="00AF2D2D"/>
    <w:rsid w:val="00AF5201"/>
    <w:rsid w:val="00AF5D88"/>
    <w:rsid w:val="00B0050E"/>
    <w:rsid w:val="00B00936"/>
    <w:rsid w:val="00B00AD5"/>
    <w:rsid w:val="00B00F9E"/>
    <w:rsid w:val="00B010B4"/>
    <w:rsid w:val="00B0146E"/>
    <w:rsid w:val="00B04983"/>
    <w:rsid w:val="00B05A9C"/>
    <w:rsid w:val="00B05E94"/>
    <w:rsid w:val="00B06B7C"/>
    <w:rsid w:val="00B07FB2"/>
    <w:rsid w:val="00B12494"/>
    <w:rsid w:val="00B12955"/>
    <w:rsid w:val="00B1374A"/>
    <w:rsid w:val="00B15EBC"/>
    <w:rsid w:val="00B1629E"/>
    <w:rsid w:val="00B17465"/>
    <w:rsid w:val="00B2036F"/>
    <w:rsid w:val="00B203ED"/>
    <w:rsid w:val="00B205CE"/>
    <w:rsid w:val="00B2175A"/>
    <w:rsid w:val="00B22759"/>
    <w:rsid w:val="00B23914"/>
    <w:rsid w:val="00B23AA0"/>
    <w:rsid w:val="00B25C87"/>
    <w:rsid w:val="00B3293D"/>
    <w:rsid w:val="00B34698"/>
    <w:rsid w:val="00B34A59"/>
    <w:rsid w:val="00B34C58"/>
    <w:rsid w:val="00B35D7E"/>
    <w:rsid w:val="00B3672B"/>
    <w:rsid w:val="00B36BEC"/>
    <w:rsid w:val="00B36ED0"/>
    <w:rsid w:val="00B37057"/>
    <w:rsid w:val="00B377CC"/>
    <w:rsid w:val="00B379B4"/>
    <w:rsid w:val="00B41C71"/>
    <w:rsid w:val="00B429F1"/>
    <w:rsid w:val="00B44FEA"/>
    <w:rsid w:val="00B45136"/>
    <w:rsid w:val="00B45AF9"/>
    <w:rsid w:val="00B45E62"/>
    <w:rsid w:val="00B46AAF"/>
    <w:rsid w:val="00B50535"/>
    <w:rsid w:val="00B56F61"/>
    <w:rsid w:val="00B572B8"/>
    <w:rsid w:val="00B6029D"/>
    <w:rsid w:val="00B618C5"/>
    <w:rsid w:val="00B6282C"/>
    <w:rsid w:val="00B6291B"/>
    <w:rsid w:val="00B648BE"/>
    <w:rsid w:val="00B705E3"/>
    <w:rsid w:val="00B7083E"/>
    <w:rsid w:val="00B7117F"/>
    <w:rsid w:val="00B71FEE"/>
    <w:rsid w:val="00B760AA"/>
    <w:rsid w:val="00B76F8F"/>
    <w:rsid w:val="00B84D1F"/>
    <w:rsid w:val="00B86EEE"/>
    <w:rsid w:val="00B90A91"/>
    <w:rsid w:val="00B91133"/>
    <w:rsid w:val="00B92AE7"/>
    <w:rsid w:val="00B94C86"/>
    <w:rsid w:val="00B94EFF"/>
    <w:rsid w:val="00B97427"/>
    <w:rsid w:val="00B978D6"/>
    <w:rsid w:val="00BA0650"/>
    <w:rsid w:val="00BA2241"/>
    <w:rsid w:val="00BA2E52"/>
    <w:rsid w:val="00BA3248"/>
    <w:rsid w:val="00BA39A8"/>
    <w:rsid w:val="00BA5444"/>
    <w:rsid w:val="00BA5ACD"/>
    <w:rsid w:val="00BA6EBD"/>
    <w:rsid w:val="00BA7429"/>
    <w:rsid w:val="00BB1B38"/>
    <w:rsid w:val="00BB1B81"/>
    <w:rsid w:val="00BB1FF6"/>
    <w:rsid w:val="00BB2587"/>
    <w:rsid w:val="00BB3D99"/>
    <w:rsid w:val="00BB5494"/>
    <w:rsid w:val="00BB5740"/>
    <w:rsid w:val="00BB6F58"/>
    <w:rsid w:val="00BB7496"/>
    <w:rsid w:val="00BC12BB"/>
    <w:rsid w:val="00BC160C"/>
    <w:rsid w:val="00BC24E9"/>
    <w:rsid w:val="00BC27A7"/>
    <w:rsid w:val="00BC5C38"/>
    <w:rsid w:val="00BC64C1"/>
    <w:rsid w:val="00BD3B0C"/>
    <w:rsid w:val="00BE10E5"/>
    <w:rsid w:val="00BE189E"/>
    <w:rsid w:val="00BE477A"/>
    <w:rsid w:val="00BE5B29"/>
    <w:rsid w:val="00BF10E2"/>
    <w:rsid w:val="00BF4A76"/>
    <w:rsid w:val="00C00264"/>
    <w:rsid w:val="00C0057B"/>
    <w:rsid w:val="00C01413"/>
    <w:rsid w:val="00C02678"/>
    <w:rsid w:val="00C0289B"/>
    <w:rsid w:val="00C02A8B"/>
    <w:rsid w:val="00C03008"/>
    <w:rsid w:val="00C04005"/>
    <w:rsid w:val="00C04FAA"/>
    <w:rsid w:val="00C05A71"/>
    <w:rsid w:val="00C12CDE"/>
    <w:rsid w:val="00C14E3D"/>
    <w:rsid w:val="00C15288"/>
    <w:rsid w:val="00C20A82"/>
    <w:rsid w:val="00C22649"/>
    <w:rsid w:val="00C22724"/>
    <w:rsid w:val="00C24571"/>
    <w:rsid w:val="00C24609"/>
    <w:rsid w:val="00C25C4F"/>
    <w:rsid w:val="00C2608F"/>
    <w:rsid w:val="00C303FE"/>
    <w:rsid w:val="00C30871"/>
    <w:rsid w:val="00C32A69"/>
    <w:rsid w:val="00C34F10"/>
    <w:rsid w:val="00C34FA9"/>
    <w:rsid w:val="00C350C0"/>
    <w:rsid w:val="00C37797"/>
    <w:rsid w:val="00C4137C"/>
    <w:rsid w:val="00C44EB9"/>
    <w:rsid w:val="00C46C3C"/>
    <w:rsid w:val="00C47B29"/>
    <w:rsid w:val="00C557B1"/>
    <w:rsid w:val="00C558BA"/>
    <w:rsid w:val="00C566AF"/>
    <w:rsid w:val="00C57AB1"/>
    <w:rsid w:val="00C600C6"/>
    <w:rsid w:val="00C60ED0"/>
    <w:rsid w:val="00C63F06"/>
    <w:rsid w:val="00C64E8F"/>
    <w:rsid w:val="00C67570"/>
    <w:rsid w:val="00C677C0"/>
    <w:rsid w:val="00C67D95"/>
    <w:rsid w:val="00C7146D"/>
    <w:rsid w:val="00C714D2"/>
    <w:rsid w:val="00C718A5"/>
    <w:rsid w:val="00C71A0D"/>
    <w:rsid w:val="00C72BFC"/>
    <w:rsid w:val="00C73D8B"/>
    <w:rsid w:val="00C74243"/>
    <w:rsid w:val="00C76C47"/>
    <w:rsid w:val="00C76D38"/>
    <w:rsid w:val="00C77B34"/>
    <w:rsid w:val="00C82209"/>
    <w:rsid w:val="00C83210"/>
    <w:rsid w:val="00C8377D"/>
    <w:rsid w:val="00C83C6E"/>
    <w:rsid w:val="00C8755D"/>
    <w:rsid w:val="00C90B04"/>
    <w:rsid w:val="00C90C46"/>
    <w:rsid w:val="00C9119A"/>
    <w:rsid w:val="00C92782"/>
    <w:rsid w:val="00C931EE"/>
    <w:rsid w:val="00C94913"/>
    <w:rsid w:val="00C95948"/>
    <w:rsid w:val="00C9652E"/>
    <w:rsid w:val="00CA1046"/>
    <w:rsid w:val="00CA2612"/>
    <w:rsid w:val="00CA300C"/>
    <w:rsid w:val="00CA4E6F"/>
    <w:rsid w:val="00CA5437"/>
    <w:rsid w:val="00CA5608"/>
    <w:rsid w:val="00CA56FE"/>
    <w:rsid w:val="00CA645F"/>
    <w:rsid w:val="00CA64FF"/>
    <w:rsid w:val="00CA6B7F"/>
    <w:rsid w:val="00CA6E9E"/>
    <w:rsid w:val="00CB1B94"/>
    <w:rsid w:val="00CB3FF1"/>
    <w:rsid w:val="00CB482E"/>
    <w:rsid w:val="00CB5E9D"/>
    <w:rsid w:val="00CB5FB7"/>
    <w:rsid w:val="00CB67E8"/>
    <w:rsid w:val="00CB6C59"/>
    <w:rsid w:val="00CB72D9"/>
    <w:rsid w:val="00CB74A7"/>
    <w:rsid w:val="00CC144C"/>
    <w:rsid w:val="00CC235B"/>
    <w:rsid w:val="00CC2C93"/>
    <w:rsid w:val="00CC3109"/>
    <w:rsid w:val="00CC3175"/>
    <w:rsid w:val="00CC55A8"/>
    <w:rsid w:val="00CD3845"/>
    <w:rsid w:val="00CD5B7A"/>
    <w:rsid w:val="00CD5FFC"/>
    <w:rsid w:val="00CD6482"/>
    <w:rsid w:val="00CD6C47"/>
    <w:rsid w:val="00CD768C"/>
    <w:rsid w:val="00CE1393"/>
    <w:rsid w:val="00CE19FF"/>
    <w:rsid w:val="00CE2A5A"/>
    <w:rsid w:val="00CE4B5B"/>
    <w:rsid w:val="00CF0432"/>
    <w:rsid w:val="00CF1826"/>
    <w:rsid w:val="00CF2DE4"/>
    <w:rsid w:val="00CF6D05"/>
    <w:rsid w:val="00D0381E"/>
    <w:rsid w:val="00D0596B"/>
    <w:rsid w:val="00D06B90"/>
    <w:rsid w:val="00D075A7"/>
    <w:rsid w:val="00D0761B"/>
    <w:rsid w:val="00D0796A"/>
    <w:rsid w:val="00D11695"/>
    <w:rsid w:val="00D1195C"/>
    <w:rsid w:val="00D13632"/>
    <w:rsid w:val="00D13CF9"/>
    <w:rsid w:val="00D16181"/>
    <w:rsid w:val="00D173EB"/>
    <w:rsid w:val="00D1777A"/>
    <w:rsid w:val="00D21212"/>
    <w:rsid w:val="00D22105"/>
    <w:rsid w:val="00D24907"/>
    <w:rsid w:val="00D24B5C"/>
    <w:rsid w:val="00D32D6E"/>
    <w:rsid w:val="00D32F5A"/>
    <w:rsid w:val="00D37E83"/>
    <w:rsid w:val="00D417F7"/>
    <w:rsid w:val="00D44414"/>
    <w:rsid w:val="00D44A11"/>
    <w:rsid w:val="00D50674"/>
    <w:rsid w:val="00D51140"/>
    <w:rsid w:val="00D54C8B"/>
    <w:rsid w:val="00D5582D"/>
    <w:rsid w:val="00D561D4"/>
    <w:rsid w:val="00D56748"/>
    <w:rsid w:val="00D57432"/>
    <w:rsid w:val="00D60363"/>
    <w:rsid w:val="00D674FA"/>
    <w:rsid w:val="00D725BE"/>
    <w:rsid w:val="00D77D72"/>
    <w:rsid w:val="00D803BA"/>
    <w:rsid w:val="00D80B8F"/>
    <w:rsid w:val="00D819D8"/>
    <w:rsid w:val="00D83149"/>
    <w:rsid w:val="00D8317E"/>
    <w:rsid w:val="00D859BE"/>
    <w:rsid w:val="00D87C0C"/>
    <w:rsid w:val="00D91F63"/>
    <w:rsid w:val="00D92456"/>
    <w:rsid w:val="00D93EBE"/>
    <w:rsid w:val="00D94B76"/>
    <w:rsid w:val="00D95C87"/>
    <w:rsid w:val="00D9660E"/>
    <w:rsid w:val="00DA1017"/>
    <w:rsid w:val="00DA30A1"/>
    <w:rsid w:val="00DA337C"/>
    <w:rsid w:val="00DA47FA"/>
    <w:rsid w:val="00DA5AFF"/>
    <w:rsid w:val="00DB071A"/>
    <w:rsid w:val="00DB2D18"/>
    <w:rsid w:val="00DB41BC"/>
    <w:rsid w:val="00DB4DC6"/>
    <w:rsid w:val="00DB4EA7"/>
    <w:rsid w:val="00DB670C"/>
    <w:rsid w:val="00DB7587"/>
    <w:rsid w:val="00DB7C4E"/>
    <w:rsid w:val="00DC1000"/>
    <w:rsid w:val="00DC1E35"/>
    <w:rsid w:val="00DC4783"/>
    <w:rsid w:val="00DC5741"/>
    <w:rsid w:val="00DC7145"/>
    <w:rsid w:val="00DD053A"/>
    <w:rsid w:val="00DD0BD0"/>
    <w:rsid w:val="00DD3226"/>
    <w:rsid w:val="00DD789E"/>
    <w:rsid w:val="00DD78A6"/>
    <w:rsid w:val="00DE1098"/>
    <w:rsid w:val="00DE2A0B"/>
    <w:rsid w:val="00DE3646"/>
    <w:rsid w:val="00DE3A5A"/>
    <w:rsid w:val="00DE3DEC"/>
    <w:rsid w:val="00DE5DE2"/>
    <w:rsid w:val="00DF27A5"/>
    <w:rsid w:val="00E00208"/>
    <w:rsid w:val="00E0073B"/>
    <w:rsid w:val="00E00B19"/>
    <w:rsid w:val="00E03C20"/>
    <w:rsid w:val="00E07CD3"/>
    <w:rsid w:val="00E10FA4"/>
    <w:rsid w:val="00E11D59"/>
    <w:rsid w:val="00E1431A"/>
    <w:rsid w:val="00E15127"/>
    <w:rsid w:val="00E1583E"/>
    <w:rsid w:val="00E1698A"/>
    <w:rsid w:val="00E17022"/>
    <w:rsid w:val="00E17C27"/>
    <w:rsid w:val="00E2334B"/>
    <w:rsid w:val="00E245DE"/>
    <w:rsid w:val="00E27E89"/>
    <w:rsid w:val="00E3026D"/>
    <w:rsid w:val="00E31DBE"/>
    <w:rsid w:val="00E32D5A"/>
    <w:rsid w:val="00E3379A"/>
    <w:rsid w:val="00E340D6"/>
    <w:rsid w:val="00E34422"/>
    <w:rsid w:val="00E356FA"/>
    <w:rsid w:val="00E37BE9"/>
    <w:rsid w:val="00E42585"/>
    <w:rsid w:val="00E447C3"/>
    <w:rsid w:val="00E45F3A"/>
    <w:rsid w:val="00E51542"/>
    <w:rsid w:val="00E545B5"/>
    <w:rsid w:val="00E558CC"/>
    <w:rsid w:val="00E56A0E"/>
    <w:rsid w:val="00E57451"/>
    <w:rsid w:val="00E57FCE"/>
    <w:rsid w:val="00E6076E"/>
    <w:rsid w:val="00E60833"/>
    <w:rsid w:val="00E61171"/>
    <w:rsid w:val="00E618EE"/>
    <w:rsid w:val="00E62DA8"/>
    <w:rsid w:val="00E66659"/>
    <w:rsid w:val="00E671BB"/>
    <w:rsid w:val="00E67514"/>
    <w:rsid w:val="00E67E1A"/>
    <w:rsid w:val="00E71843"/>
    <w:rsid w:val="00E71906"/>
    <w:rsid w:val="00E72C53"/>
    <w:rsid w:val="00E74984"/>
    <w:rsid w:val="00E806C5"/>
    <w:rsid w:val="00E8120A"/>
    <w:rsid w:val="00E83DCF"/>
    <w:rsid w:val="00E84AF4"/>
    <w:rsid w:val="00E85E68"/>
    <w:rsid w:val="00E87E71"/>
    <w:rsid w:val="00E90F10"/>
    <w:rsid w:val="00E93954"/>
    <w:rsid w:val="00E93E7E"/>
    <w:rsid w:val="00E94963"/>
    <w:rsid w:val="00E97BD8"/>
    <w:rsid w:val="00EA0AFD"/>
    <w:rsid w:val="00EA0D02"/>
    <w:rsid w:val="00EA0D36"/>
    <w:rsid w:val="00EA2E4F"/>
    <w:rsid w:val="00EA3897"/>
    <w:rsid w:val="00EA438C"/>
    <w:rsid w:val="00EA43F7"/>
    <w:rsid w:val="00EA4901"/>
    <w:rsid w:val="00EA5E32"/>
    <w:rsid w:val="00EA649A"/>
    <w:rsid w:val="00EB00CE"/>
    <w:rsid w:val="00EB0B61"/>
    <w:rsid w:val="00EB0DA8"/>
    <w:rsid w:val="00EB482F"/>
    <w:rsid w:val="00EB54DF"/>
    <w:rsid w:val="00EB5865"/>
    <w:rsid w:val="00EB60E1"/>
    <w:rsid w:val="00EC2340"/>
    <w:rsid w:val="00EC568C"/>
    <w:rsid w:val="00EC588A"/>
    <w:rsid w:val="00EC630E"/>
    <w:rsid w:val="00EC6FA1"/>
    <w:rsid w:val="00ED0459"/>
    <w:rsid w:val="00ED0EF4"/>
    <w:rsid w:val="00ED3F26"/>
    <w:rsid w:val="00ED5F59"/>
    <w:rsid w:val="00ED721E"/>
    <w:rsid w:val="00ED7FC7"/>
    <w:rsid w:val="00EE2813"/>
    <w:rsid w:val="00EE408B"/>
    <w:rsid w:val="00EE7AA3"/>
    <w:rsid w:val="00EE7F43"/>
    <w:rsid w:val="00EF0963"/>
    <w:rsid w:val="00EF0F68"/>
    <w:rsid w:val="00EF2B6B"/>
    <w:rsid w:val="00EF49A8"/>
    <w:rsid w:val="00EF7E4E"/>
    <w:rsid w:val="00F0271A"/>
    <w:rsid w:val="00F02972"/>
    <w:rsid w:val="00F02AD7"/>
    <w:rsid w:val="00F04474"/>
    <w:rsid w:val="00F04CC5"/>
    <w:rsid w:val="00F05586"/>
    <w:rsid w:val="00F114CC"/>
    <w:rsid w:val="00F131E0"/>
    <w:rsid w:val="00F142AA"/>
    <w:rsid w:val="00F14F5E"/>
    <w:rsid w:val="00F16542"/>
    <w:rsid w:val="00F179FB"/>
    <w:rsid w:val="00F2279E"/>
    <w:rsid w:val="00F22FCE"/>
    <w:rsid w:val="00F23B39"/>
    <w:rsid w:val="00F23FFE"/>
    <w:rsid w:val="00F24E8F"/>
    <w:rsid w:val="00F25677"/>
    <w:rsid w:val="00F30F2E"/>
    <w:rsid w:val="00F32298"/>
    <w:rsid w:val="00F339EA"/>
    <w:rsid w:val="00F34204"/>
    <w:rsid w:val="00F3535A"/>
    <w:rsid w:val="00F36F1B"/>
    <w:rsid w:val="00F45AE9"/>
    <w:rsid w:val="00F465DA"/>
    <w:rsid w:val="00F4796C"/>
    <w:rsid w:val="00F5361B"/>
    <w:rsid w:val="00F55C68"/>
    <w:rsid w:val="00F56A38"/>
    <w:rsid w:val="00F622D9"/>
    <w:rsid w:val="00F62384"/>
    <w:rsid w:val="00F62D3F"/>
    <w:rsid w:val="00F6383F"/>
    <w:rsid w:val="00F6405F"/>
    <w:rsid w:val="00F644EC"/>
    <w:rsid w:val="00F66A71"/>
    <w:rsid w:val="00F67B1B"/>
    <w:rsid w:val="00F707C0"/>
    <w:rsid w:val="00F70E3E"/>
    <w:rsid w:val="00F710B5"/>
    <w:rsid w:val="00F721AB"/>
    <w:rsid w:val="00F72674"/>
    <w:rsid w:val="00F73D22"/>
    <w:rsid w:val="00F73EA2"/>
    <w:rsid w:val="00F76BFF"/>
    <w:rsid w:val="00F86163"/>
    <w:rsid w:val="00F87260"/>
    <w:rsid w:val="00F9081B"/>
    <w:rsid w:val="00F91685"/>
    <w:rsid w:val="00F91F50"/>
    <w:rsid w:val="00F931F9"/>
    <w:rsid w:val="00F9494E"/>
    <w:rsid w:val="00F94D0E"/>
    <w:rsid w:val="00F94F6E"/>
    <w:rsid w:val="00F95284"/>
    <w:rsid w:val="00FA0759"/>
    <w:rsid w:val="00FA142D"/>
    <w:rsid w:val="00FA1474"/>
    <w:rsid w:val="00FA1709"/>
    <w:rsid w:val="00FA2DAF"/>
    <w:rsid w:val="00FA3E30"/>
    <w:rsid w:val="00FA4FE7"/>
    <w:rsid w:val="00FA5F62"/>
    <w:rsid w:val="00FB12B8"/>
    <w:rsid w:val="00FB4335"/>
    <w:rsid w:val="00FB4FAC"/>
    <w:rsid w:val="00FB7244"/>
    <w:rsid w:val="00FC0457"/>
    <w:rsid w:val="00FC2519"/>
    <w:rsid w:val="00FC5145"/>
    <w:rsid w:val="00FC7BCC"/>
    <w:rsid w:val="00FD00A6"/>
    <w:rsid w:val="00FD4FF1"/>
    <w:rsid w:val="00FD780A"/>
    <w:rsid w:val="00FE0E14"/>
    <w:rsid w:val="00FE1952"/>
    <w:rsid w:val="00FE347F"/>
    <w:rsid w:val="00FE376E"/>
    <w:rsid w:val="00FE3AE3"/>
    <w:rsid w:val="00FE602B"/>
    <w:rsid w:val="00FE75D1"/>
    <w:rsid w:val="00FF0E88"/>
    <w:rsid w:val="00FF3DB9"/>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C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0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0146"/>
    <w:rPr>
      <w:kern w:val="2"/>
      <w:sz w:val="18"/>
      <w:szCs w:val="18"/>
    </w:rPr>
  </w:style>
  <w:style w:type="paragraph" w:styleId="a4">
    <w:name w:val="footer"/>
    <w:basedOn w:val="a"/>
    <w:link w:val="Char0"/>
    <w:rsid w:val="007C0146"/>
    <w:pPr>
      <w:tabs>
        <w:tab w:val="center" w:pos="4153"/>
        <w:tab w:val="right" w:pos="8306"/>
      </w:tabs>
      <w:snapToGrid w:val="0"/>
      <w:jc w:val="left"/>
    </w:pPr>
    <w:rPr>
      <w:sz w:val="18"/>
      <w:szCs w:val="18"/>
    </w:rPr>
  </w:style>
  <w:style w:type="character" w:customStyle="1" w:styleId="Char0">
    <w:name w:val="页脚 Char"/>
    <w:basedOn w:val="a0"/>
    <w:link w:val="a4"/>
    <w:rsid w:val="007C0146"/>
    <w:rPr>
      <w:kern w:val="2"/>
      <w:sz w:val="18"/>
      <w:szCs w:val="18"/>
    </w:rPr>
  </w:style>
  <w:style w:type="character" w:styleId="a5">
    <w:name w:val="Hyperlink"/>
    <w:basedOn w:val="a0"/>
    <w:rsid w:val="001005E5"/>
    <w:rPr>
      <w:color w:val="0000FF" w:themeColor="hyperlink"/>
      <w:u w:val="single"/>
    </w:rPr>
  </w:style>
  <w:style w:type="paragraph" w:styleId="a6">
    <w:name w:val="Date"/>
    <w:basedOn w:val="a"/>
    <w:next w:val="a"/>
    <w:link w:val="Char1"/>
    <w:rsid w:val="00DE3A5A"/>
    <w:pPr>
      <w:ind w:leftChars="2500" w:left="100"/>
    </w:pPr>
  </w:style>
  <w:style w:type="character" w:customStyle="1" w:styleId="Char1">
    <w:name w:val="日期 Char"/>
    <w:basedOn w:val="a0"/>
    <w:link w:val="a6"/>
    <w:rsid w:val="00DE3A5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iguanshiyechu@si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guanshiyechu@sin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2015-06-18T07:20:00Z</cp:lastPrinted>
  <dcterms:created xsi:type="dcterms:W3CDTF">2015-05-15T02:49:00Z</dcterms:created>
  <dcterms:modified xsi:type="dcterms:W3CDTF">2015-06-18T07:22:00Z</dcterms:modified>
</cp:coreProperties>
</file>